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D5" w:rsidRDefault="004B34D5" w:rsidP="009172FD">
      <w:pPr>
        <w:ind w:firstLine="720"/>
        <w:jc w:val="center"/>
        <w:rPr>
          <w:b/>
          <w:sz w:val="28"/>
          <w:szCs w:val="28"/>
        </w:rPr>
      </w:pPr>
    </w:p>
    <w:p w:rsidR="009172FD" w:rsidRDefault="009172FD" w:rsidP="009172FD">
      <w:pPr>
        <w:ind w:firstLine="720"/>
        <w:jc w:val="center"/>
        <w:rPr>
          <w:b/>
          <w:sz w:val="28"/>
          <w:szCs w:val="28"/>
        </w:rPr>
      </w:pPr>
      <w:r>
        <w:rPr>
          <w:b/>
          <w:sz w:val="28"/>
          <w:szCs w:val="28"/>
        </w:rPr>
        <w:t xml:space="preserve">Информация </w:t>
      </w:r>
    </w:p>
    <w:p w:rsidR="004B34D5" w:rsidRDefault="009172FD" w:rsidP="004B34D5">
      <w:pPr>
        <w:shd w:val="clear" w:color="auto" w:fill="FFFFFF" w:themeFill="background1"/>
        <w:rPr>
          <w:sz w:val="28"/>
          <w:szCs w:val="28"/>
        </w:rPr>
      </w:pPr>
      <w:r w:rsidRPr="009172FD">
        <w:rPr>
          <w:sz w:val="28"/>
          <w:szCs w:val="28"/>
        </w:rPr>
        <w:t xml:space="preserve">о ходе исполнения Плана  противодействия коррупции ФАС России на 2016-2017 годы, утвержденного приказом ФАС России </w:t>
      </w:r>
    </w:p>
    <w:p w:rsidR="00136ADF" w:rsidRDefault="004B34D5" w:rsidP="004B34D5">
      <w:pPr>
        <w:shd w:val="clear" w:color="auto" w:fill="FFFFFF" w:themeFill="background1"/>
        <w:rPr>
          <w:sz w:val="28"/>
          <w:szCs w:val="28"/>
        </w:rPr>
      </w:pPr>
      <w:r>
        <w:rPr>
          <w:sz w:val="28"/>
          <w:szCs w:val="28"/>
        </w:rPr>
        <w:t xml:space="preserve">                                                                                                </w:t>
      </w:r>
      <w:r w:rsidR="009172FD" w:rsidRPr="009172FD">
        <w:rPr>
          <w:sz w:val="28"/>
          <w:szCs w:val="28"/>
        </w:rPr>
        <w:t xml:space="preserve">от </w:t>
      </w:r>
      <w:r>
        <w:rPr>
          <w:sz w:val="28"/>
          <w:szCs w:val="28"/>
        </w:rPr>
        <w:t xml:space="preserve"> </w:t>
      </w:r>
      <w:r w:rsidR="009172FD" w:rsidRPr="009172FD">
        <w:rPr>
          <w:sz w:val="28"/>
          <w:szCs w:val="28"/>
        </w:rPr>
        <w:t>21.04.2016 № 503/16</w:t>
      </w:r>
      <w:r w:rsidR="003F655C">
        <w:rPr>
          <w:sz w:val="28"/>
          <w:szCs w:val="28"/>
        </w:rPr>
        <w:t>,</w:t>
      </w:r>
    </w:p>
    <w:p w:rsidR="009172FD" w:rsidRPr="009172FD" w:rsidRDefault="00017FF8" w:rsidP="009172FD">
      <w:pPr>
        <w:shd w:val="clear" w:color="auto" w:fill="FFFFFF" w:themeFill="background1"/>
        <w:jc w:val="center"/>
        <w:rPr>
          <w:b/>
          <w:sz w:val="28"/>
          <w:szCs w:val="28"/>
        </w:rPr>
      </w:pPr>
      <w:r>
        <w:rPr>
          <w:b/>
          <w:sz w:val="28"/>
          <w:szCs w:val="28"/>
        </w:rPr>
        <w:t xml:space="preserve">     </w:t>
      </w:r>
      <w:r w:rsidR="004B34D5">
        <w:rPr>
          <w:b/>
          <w:sz w:val="28"/>
          <w:szCs w:val="28"/>
        </w:rPr>
        <w:t xml:space="preserve">    </w:t>
      </w:r>
      <w:r w:rsidR="009172FD" w:rsidRPr="009172FD">
        <w:rPr>
          <w:b/>
          <w:sz w:val="28"/>
          <w:szCs w:val="28"/>
        </w:rPr>
        <w:t>за  201</w:t>
      </w:r>
      <w:r w:rsidR="003F655C">
        <w:rPr>
          <w:b/>
          <w:sz w:val="28"/>
          <w:szCs w:val="28"/>
        </w:rPr>
        <w:t>7</w:t>
      </w:r>
      <w:r w:rsidR="009172FD" w:rsidRPr="009172FD">
        <w:rPr>
          <w:b/>
          <w:sz w:val="28"/>
          <w:szCs w:val="28"/>
        </w:rPr>
        <w:t xml:space="preserve"> год</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8700"/>
      </w:tblGrid>
      <w:tr w:rsidR="0085768F" w:rsidRPr="00DB74CD" w:rsidTr="003F655C">
        <w:trPr>
          <w:trHeight w:val="639"/>
          <w:tblHeader/>
          <w:jc w:val="center"/>
        </w:trPr>
        <w:tc>
          <w:tcPr>
            <w:tcW w:w="704" w:type="dxa"/>
          </w:tcPr>
          <w:p w:rsidR="0085768F" w:rsidRPr="00DB74CD" w:rsidRDefault="0085768F" w:rsidP="00DB74CD">
            <w:pPr>
              <w:shd w:val="clear" w:color="auto" w:fill="FFFFFF" w:themeFill="background1"/>
              <w:spacing w:before="60" w:after="60"/>
              <w:jc w:val="center"/>
              <w:rPr>
                <w:b/>
              </w:rPr>
            </w:pPr>
            <w:r w:rsidRPr="00DB74CD">
              <w:rPr>
                <w:b/>
              </w:rPr>
              <w:t xml:space="preserve">№ </w:t>
            </w:r>
            <w:proofErr w:type="spellStart"/>
            <w:proofErr w:type="gramStart"/>
            <w:r w:rsidRPr="00DB74CD">
              <w:rPr>
                <w:b/>
              </w:rPr>
              <w:t>п</w:t>
            </w:r>
            <w:proofErr w:type="spellEnd"/>
            <w:proofErr w:type="gramEnd"/>
            <w:r w:rsidRPr="00196B28">
              <w:rPr>
                <w:b/>
              </w:rPr>
              <w:t>/</w:t>
            </w:r>
            <w:proofErr w:type="spellStart"/>
            <w:r w:rsidRPr="00DB74CD">
              <w:rPr>
                <w:b/>
              </w:rPr>
              <w:t>п</w:t>
            </w:r>
            <w:proofErr w:type="spellEnd"/>
          </w:p>
        </w:tc>
        <w:tc>
          <w:tcPr>
            <w:tcW w:w="6184" w:type="dxa"/>
          </w:tcPr>
          <w:p w:rsidR="0085768F" w:rsidRPr="00DB74CD" w:rsidRDefault="0085768F" w:rsidP="00DB74CD">
            <w:pPr>
              <w:shd w:val="clear" w:color="auto" w:fill="FFFFFF" w:themeFill="background1"/>
              <w:spacing w:before="60" w:after="60"/>
              <w:jc w:val="center"/>
              <w:rPr>
                <w:b/>
              </w:rPr>
            </w:pPr>
            <w:r w:rsidRPr="00DB74CD">
              <w:rPr>
                <w:b/>
              </w:rPr>
              <w:t>Мероприятия</w:t>
            </w:r>
          </w:p>
        </w:tc>
        <w:tc>
          <w:tcPr>
            <w:tcW w:w="8700" w:type="dxa"/>
          </w:tcPr>
          <w:p w:rsidR="0085768F" w:rsidRPr="00DB74CD" w:rsidRDefault="0085768F" w:rsidP="0085768F">
            <w:pPr>
              <w:shd w:val="clear" w:color="auto" w:fill="FFFFFF" w:themeFill="background1"/>
              <w:spacing w:before="60" w:after="60"/>
              <w:jc w:val="center"/>
              <w:rPr>
                <w:b/>
              </w:rPr>
            </w:pPr>
            <w:r>
              <w:rPr>
                <w:b/>
              </w:rPr>
              <w:t>Р</w:t>
            </w:r>
            <w:r w:rsidRPr="00DB74CD">
              <w:rPr>
                <w:b/>
              </w:rPr>
              <w:t>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2"/>
          </w:tcPr>
          <w:p w:rsidR="00FF45AA" w:rsidRPr="00DB74CD" w:rsidRDefault="00FF45AA" w:rsidP="006C485D">
            <w:pPr>
              <w:shd w:val="clear" w:color="auto" w:fill="FFFFFF" w:themeFill="background1"/>
              <w:jc w:val="both"/>
              <w:rPr>
                <w:b/>
              </w:rPr>
            </w:pPr>
            <w:proofErr w:type="gramStart"/>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85768F" w:rsidRPr="00DB74CD" w:rsidTr="003F655C">
        <w:trPr>
          <w:trHeight w:val="2296"/>
          <w:jc w:val="center"/>
        </w:trPr>
        <w:tc>
          <w:tcPr>
            <w:tcW w:w="704" w:type="dxa"/>
          </w:tcPr>
          <w:p w:rsidR="0085768F" w:rsidRPr="00DB74CD" w:rsidRDefault="0085768F" w:rsidP="00DB74CD">
            <w:pPr>
              <w:shd w:val="clear" w:color="auto" w:fill="FFFFFF" w:themeFill="background1"/>
              <w:spacing w:before="120" w:after="120"/>
              <w:jc w:val="center"/>
            </w:pPr>
            <w:r w:rsidRPr="00DB74CD">
              <w:t>1.1.</w:t>
            </w:r>
          </w:p>
        </w:tc>
        <w:tc>
          <w:tcPr>
            <w:tcW w:w="6184" w:type="dxa"/>
          </w:tcPr>
          <w:p w:rsidR="0085768F" w:rsidRPr="00DB74CD" w:rsidRDefault="0085768F" w:rsidP="006C485D">
            <w:pPr>
              <w:shd w:val="clear" w:color="auto" w:fill="FFFFFF" w:themeFill="background1"/>
              <w:jc w:val="both"/>
            </w:pPr>
            <w:r w:rsidRPr="00DB74CD">
              <w:t>Обеспечение</w:t>
            </w:r>
            <w:r>
              <w:t xml:space="preserve"> действенного функционирования К</w:t>
            </w:r>
            <w:r w:rsidRPr="00DB74CD">
              <w:t xml:space="preserve">омиссий </w:t>
            </w:r>
            <w:r>
              <w:t>Хабаровского УФАС России</w:t>
            </w:r>
            <w:r w:rsidRPr="00DB74CD">
              <w:t xml:space="preserve"> по соблюдению требований к служебному поведению федеральных государственных гражданских служащих и урегулированию конфликта интересов </w:t>
            </w:r>
            <w:r>
              <w:t>(далее-Комиссия)</w:t>
            </w:r>
          </w:p>
        </w:tc>
        <w:tc>
          <w:tcPr>
            <w:tcW w:w="8700" w:type="dxa"/>
          </w:tcPr>
          <w:p w:rsidR="0085768F" w:rsidRPr="005E5C18" w:rsidRDefault="0085768F" w:rsidP="00477281">
            <w:pPr>
              <w:jc w:val="both"/>
            </w:pPr>
            <w:r w:rsidRPr="005E5C18">
              <w:t xml:space="preserve">Приказом Хабаровского УФАС России создана комиссия по соблюдению  требований к служебному поведению и урегулированию конфликта интересов. </w:t>
            </w:r>
            <w:r w:rsidR="003F655C" w:rsidRPr="003F655C">
              <w:t xml:space="preserve">В течение 2017 года проведено </w:t>
            </w:r>
            <w:r w:rsidR="00477281">
              <w:t>6</w:t>
            </w:r>
            <w:r w:rsidR="003F655C" w:rsidRPr="003F655C">
              <w:t xml:space="preserve"> заседаний Комиссии, в том числе </w:t>
            </w:r>
            <w:r w:rsidR="00477281">
              <w:t>два</w:t>
            </w:r>
            <w:r w:rsidR="003F655C" w:rsidRPr="003F655C">
              <w:t xml:space="preserve"> о даче согласия на заключение трудового договора, </w:t>
            </w:r>
            <w:r w:rsidR="007139CB">
              <w:t xml:space="preserve"> </w:t>
            </w:r>
            <w:r w:rsidR="003F655C" w:rsidRPr="003F655C">
              <w:t>два – по информации  работодателей о заключении трудового договора с бывшими госслужащими, одно по выполнению  специалистами управления иной оплачиваемой работы и одно  - о материалах проверки, проведенной  по представлению Прокуратуры Хабаровского края. Установлено только одно незначительное  и впервые допущенное специалистом нарушение требований к служебному поведению и урегулированию конфликта интересов, выразившееся в отсутствии уведомления в 2015 году о выполнении иной оплачиваемой работы (специалист не привлечен к дисциплинарной  ответственности).</w:t>
            </w:r>
            <w:r w:rsidRPr="005E5C18">
              <w:t xml:space="preserve"> </w:t>
            </w:r>
          </w:p>
        </w:tc>
      </w:tr>
      <w:tr w:rsidR="0085768F" w:rsidRPr="00DB74CD" w:rsidTr="003F655C">
        <w:trPr>
          <w:jc w:val="center"/>
        </w:trPr>
        <w:tc>
          <w:tcPr>
            <w:tcW w:w="704" w:type="dxa"/>
          </w:tcPr>
          <w:p w:rsidR="0085768F" w:rsidRPr="00DB74CD" w:rsidRDefault="0085768F" w:rsidP="00DB74CD">
            <w:pPr>
              <w:shd w:val="clear" w:color="auto" w:fill="FFFFFF" w:themeFill="background1"/>
              <w:spacing w:before="120" w:after="120"/>
              <w:jc w:val="center"/>
            </w:pPr>
            <w:r>
              <w:t>1.3.</w:t>
            </w:r>
          </w:p>
        </w:tc>
        <w:tc>
          <w:tcPr>
            <w:tcW w:w="6184" w:type="dxa"/>
          </w:tcPr>
          <w:p w:rsidR="0085768F" w:rsidRDefault="0085768F" w:rsidP="00DB74CD">
            <w:pPr>
              <w:shd w:val="clear" w:color="auto" w:fill="FFFFFF" w:themeFill="background1"/>
              <w:jc w:val="both"/>
            </w:pPr>
            <w:r>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w:t>
            </w:r>
            <w:proofErr w:type="gramStart"/>
            <w:r>
              <w:t>перед</w:t>
            </w:r>
            <w:proofErr w:type="gramEnd"/>
            <w:r>
              <w:t xml:space="preserve"> Хабаровским УФАС России.</w:t>
            </w:r>
          </w:p>
          <w:p w:rsidR="0085768F" w:rsidRPr="00DB74CD" w:rsidRDefault="0085768F" w:rsidP="00E25694">
            <w:pPr>
              <w:shd w:val="clear" w:color="auto" w:fill="FFFFFF" w:themeFill="background1"/>
              <w:jc w:val="both"/>
            </w:pPr>
            <w:r>
              <w:t>Обеспечение контроля своевременности представления указанных сведений.</w:t>
            </w:r>
          </w:p>
        </w:tc>
        <w:tc>
          <w:tcPr>
            <w:tcW w:w="8700" w:type="dxa"/>
          </w:tcPr>
          <w:p w:rsidR="0085768F" w:rsidRPr="00DB74CD" w:rsidRDefault="0085768F" w:rsidP="004B34D5">
            <w:pPr>
              <w:jc w:val="both"/>
            </w:pPr>
            <w:r w:rsidRPr="000B3F7C">
              <w:rPr>
                <w:szCs w:val="28"/>
              </w:rPr>
              <w:t xml:space="preserve">В </w:t>
            </w:r>
            <w:r>
              <w:rPr>
                <w:szCs w:val="28"/>
              </w:rPr>
              <w:t xml:space="preserve">установленный законодательством срок </w:t>
            </w:r>
            <w:r w:rsidRPr="000B3F7C">
              <w:rPr>
                <w:bCs/>
                <w:szCs w:val="28"/>
              </w:rPr>
              <w:t xml:space="preserve">государственные гражданские служащие </w:t>
            </w:r>
            <w:r>
              <w:rPr>
                <w:bCs/>
                <w:szCs w:val="28"/>
              </w:rPr>
              <w:t>Хабаровского УФАС России</w:t>
            </w:r>
            <w:r w:rsidRPr="000B3F7C">
              <w:rPr>
                <w:bCs/>
                <w:szCs w:val="28"/>
              </w:rPr>
              <w:t xml:space="preserve"> представили сведения о доходах, расходах, об имуществе и обязательствах имущественного характера на себя и своих родственников за 201</w:t>
            </w:r>
            <w:r w:rsidR="003F655C">
              <w:rPr>
                <w:bCs/>
                <w:szCs w:val="28"/>
              </w:rPr>
              <w:t>6</w:t>
            </w:r>
            <w:r w:rsidRPr="000B3F7C">
              <w:rPr>
                <w:bCs/>
                <w:szCs w:val="28"/>
              </w:rPr>
              <w:t xml:space="preserve"> год. </w:t>
            </w:r>
            <w:r w:rsidR="007139CB">
              <w:rPr>
                <w:bCs/>
                <w:szCs w:val="28"/>
              </w:rPr>
              <w:t xml:space="preserve">Одним государственным служащим справка была представлена с нарушением сроков представления. Служебная проверка по данному факту не проводилась, не принимались и меры дисциплинарного взыскания в связи с его (ее) нахождением в отпуске по уходу за ребенком до 1,5 лет. Сотруднику направлено письмо о недопустимости нарушения требований </w:t>
            </w:r>
            <w:proofErr w:type="spellStart"/>
            <w:r w:rsidR="007139CB">
              <w:rPr>
                <w:bCs/>
                <w:szCs w:val="28"/>
              </w:rPr>
              <w:t>антикоррупционного</w:t>
            </w:r>
            <w:proofErr w:type="spellEnd"/>
            <w:r w:rsidR="007139CB">
              <w:rPr>
                <w:bCs/>
                <w:szCs w:val="28"/>
              </w:rPr>
              <w:t xml:space="preserve"> законодательства. После выхода </w:t>
            </w:r>
            <w:r w:rsidR="00A56E38">
              <w:rPr>
                <w:bCs/>
                <w:szCs w:val="28"/>
              </w:rPr>
              <w:t xml:space="preserve">сотрудника из отпуска </w:t>
            </w:r>
            <w:r w:rsidR="004B34D5">
              <w:rPr>
                <w:bCs/>
                <w:szCs w:val="28"/>
              </w:rPr>
              <w:t xml:space="preserve">на </w:t>
            </w:r>
            <w:r w:rsidR="00A56E38">
              <w:rPr>
                <w:bCs/>
                <w:szCs w:val="28"/>
              </w:rPr>
              <w:t xml:space="preserve"> Комиссии </w:t>
            </w:r>
            <w:r w:rsidR="00A56E38" w:rsidRPr="005E5C18">
              <w:t>по соблюдению  требований к служебному поведению и урегулированию конфликта интересов</w:t>
            </w:r>
            <w:r w:rsidR="004B34D5">
              <w:t xml:space="preserve"> будет рассмотрено вышеуказанное </w:t>
            </w:r>
            <w:r w:rsidR="004B34D5">
              <w:lastRenderedPageBreak/>
              <w:t>нарушение, допущенное госслужащим</w:t>
            </w:r>
            <w:r w:rsidR="00A56E38">
              <w:t>.</w:t>
            </w:r>
          </w:p>
        </w:tc>
      </w:tr>
      <w:tr w:rsidR="0085768F" w:rsidRPr="00DB74CD" w:rsidTr="003F655C">
        <w:trPr>
          <w:jc w:val="center"/>
        </w:trPr>
        <w:tc>
          <w:tcPr>
            <w:tcW w:w="704" w:type="dxa"/>
          </w:tcPr>
          <w:p w:rsidR="0085768F" w:rsidRDefault="0085768F" w:rsidP="00DB74CD">
            <w:pPr>
              <w:shd w:val="clear" w:color="auto" w:fill="FFFFFF" w:themeFill="background1"/>
              <w:spacing w:before="120" w:after="120"/>
              <w:jc w:val="center"/>
            </w:pPr>
            <w:r>
              <w:lastRenderedPageBreak/>
              <w:t>1.4.</w:t>
            </w:r>
          </w:p>
        </w:tc>
        <w:tc>
          <w:tcPr>
            <w:tcW w:w="6184" w:type="dxa"/>
          </w:tcPr>
          <w:p w:rsidR="0085768F" w:rsidRDefault="0085768F" w:rsidP="006C485D">
            <w:pPr>
              <w:shd w:val="clear" w:color="auto" w:fill="FFFFFF" w:themeFill="background1"/>
              <w:jc w:val="both"/>
            </w:pPr>
            <w: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Хабаровского УФАС России в соответствии с Перечнями должностей, замещение которых влечет за собой размещение на официальном сайте ФАС России.</w:t>
            </w:r>
          </w:p>
        </w:tc>
        <w:tc>
          <w:tcPr>
            <w:tcW w:w="8700" w:type="dxa"/>
          </w:tcPr>
          <w:p w:rsidR="0085768F" w:rsidRPr="000B3F7C" w:rsidRDefault="0085768F" w:rsidP="0085768F">
            <w:pPr>
              <w:shd w:val="clear" w:color="auto" w:fill="FFFFFF" w:themeFill="background1"/>
              <w:ind w:right="-108"/>
              <w:jc w:val="both"/>
              <w:rPr>
                <w:bCs/>
                <w:szCs w:val="28"/>
              </w:rPr>
            </w:pPr>
            <w:r>
              <w:t xml:space="preserve">В целях повышения открытости и доступности информации о деятельности по профилактике коррупционных правонарушений </w:t>
            </w:r>
            <w:proofErr w:type="gramStart"/>
            <w:r>
              <w:t>в</w:t>
            </w:r>
            <w:proofErr w:type="gramEnd"/>
            <w:r>
              <w:t xml:space="preserve"> </w:t>
            </w:r>
            <w:proofErr w:type="gramStart"/>
            <w:r>
              <w:t>Хабаровском</w:t>
            </w:r>
            <w:proofErr w:type="gramEnd"/>
            <w:r>
              <w:t xml:space="preserve"> УФАС России</w:t>
            </w:r>
            <w:r w:rsidRPr="000B3F7C">
              <w:rPr>
                <w:bCs/>
                <w:szCs w:val="28"/>
              </w:rPr>
              <w:t xml:space="preserve"> обобщенная информация о доходах, расходах, об имуществе и обязательствах имущественного характера государственных гражданских служащих и их родственников за 201</w:t>
            </w:r>
            <w:r w:rsidR="003F655C">
              <w:rPr>
                <w:bCs/>
                <w:szCs w:val="28"/>
              </w:rPr>
              <w:t>6</w:t>
            </w:r>
            <w:r w:rsidRPr="000B3F7C">
              <w:rPr>
                <w:bCs/>
                <w:szCs w:val="28"/>
              </w:rPr>
              <w:t xml:space="preserve"> год </w:t>
            </w:r>
            <w:r>
              <w:rPr>
                <w:bCs/>
                <w:szCs w:val="28"/>
              </w:rPr>
              <w:t>в</w:t>
            </w:r>
            <w:r w:rsidRPr="000B3F7C">
              <w:rPr>
                <w:bCs/>
                <w:szCs w:val="28"/>
              </w:rPr>
              <w:t xml:space="preserve"> установленные законодательством сроки была размещена на сайте управления.  </w:t>
            </w:r>
          </w:p>
          <w:p w:rsidR="0085768F" w:rsidRDefault="0085768F" w:rsidP="00AE766B">
            <w:pPr>
              <w:shd w:val="clear" w:color="auto" w:fill="FFFFFF" w:themeFill="background1"/>
              <w:ind w:right="-108"/>
              <w:jc w:val="both"/>
            </w:pPr>
          </w:p>
          <w:p w:rsidR="0085768F" w:rsidRDefault="0085768F" w:rsidP="00AE766B">
            <w:pPr>
              <w:shd w:val="clear" w:color="auto" w:fill="FFFFFF" w:themeFill="background1"/>
              <w:ind w:right="-108"/>
              <w:jc w:val="both"/>
            </w:pPr>
          </w:p>
        </w:tc>
      </w:tr>
      <w:tr w:rsidR="00C97AB2" w:rsidRPr="00DB74CD" w:rsidTr="003F655C">
        <w:trPr>
          <w:jc w:val="center"/>
        </w:trPr>
        <w:tc>
          <w:tcPr>
            <w:tcW w:w="704" w:type="dxa"/>
          </w:tcPr>
          <w:p w:rsidR="00C97AB2" w:rsidRDefault="00C97AB2" w:rsidP="00DB74CD">
            <w:pPr>
              <w:shd w:val="clear" w:color="auto" w:fill="FFFFFF" w:themeFill="background1"/>
              <w:spacing w:before="120" w:after="120"/>
              <w:jc w:val="center"/>
            </w:pPr>
            <w:r>
              <w:t>1.5.</w:t>
            </w:r>
          </w:p>
        </w:tc>
        <w:tc>
          <w:tcPr>
            <w:tcW w:w="6184" w:type="dxa"/>
          </w:tcPr>
          <w:p w:rsidR="00C97AB2" w:rsidRDefault="00C97AB2" w:rsidP="006C485D">
            <w:pPr>
              <w:shd w:val="clear" w:color="auto" w:fill="FFFFFF" w:themeFill="background1"/>
              <w:jc w:val="both"/>
            </w:pPr>
            <w:proofErr w:type="gramStart"/>
            <w:r>
              <w:t xml:space="preserve">Анализ сведений о доходах, расходах, об имуществе и обязательствах имущественного характера, представленных гражданскими служащими Хабаровского УФАС России </w:t>
            </w:r>
            <w:proofErr w:type="gramEnd"/>
          </w:p>
        </w:tc>
        <w:tc>
          <w:tcPr>
            <w:tcW w:w="8700" w:type="dxa"/>
          </w:tcPr>
          <w:p w:rsidR="00C97AB2" w:rsidRDefault="00C97AB2" w:rsidP="000411A8">
            <w:pPr>
              <w:jc w:val="both"/>
            </w:pPr>
            <w:proofErr w:type="gramStart"/>
            <w:r>
              <w:rPr>
                <w:bCs/>
                <w:szCs w:val="28"/>
              </w:rPr>
              <w:t>С</w:t>
            </w:r>
            <w:r w:rsidRPr="000B3F7C">
              <w:rPr>
                <w:bCs/>
                <w:szCs w:val="28"/>
              </w:rPr>
              <w:t>ведения о доходах, расходах, об имуществе и обязательствах имущественного характера</w:t>
            </w:r>
            <w:r>
              <w:rPr>
                <w:bCs/>
                <w:szCs w:val="28"/>
              </w:rPr>
              <w:t>, представленные</w:t>
            </w:r>
            <w:r w:rsidRPr="000B3F7C">
              <w:rPr>
                <w:bCs/>
                <w:szCs w:val="28"/>
              </w:rPr>
              <w:t xml:space="preserve"> государственны</w:t>
            </w:r>
            <w:r>
              <w:rPr>
                <w:bCs/>
                <w:szCs w:val="28"/>
              </w:rPr>
              <w:t>ми</w:t>
            </w:r>
            <w:r w:rsidRPr="000B3F7C">
              <w:rPr>
                <w:bCs/>
                <w:szCs w:val="28"/>
              </w:rPr>
              <w:t xml:space="preserve"> гражданских служащих </w:t>
            </w:r>
            <w:r>
              <w:rPr>
                <w:bCs/>
                <w:szCs w:val="28"/>
              </w:rPr>
              <w:t xml:space="preserve">на себя </w:t>
            </w:r>
            <w:r w:rsidRPr="000B3F7C">
              <w:rPr>
                <w:bCs/>
                <w:szCs w:val="28"/>
              </w:rPr>
              <w:t>и своих родственников за 201</w:t>
            </w:r>
            <w:r w:rsidR="003F655C">
              <w:rPr>
                <w:bCs/>
                <w:szCs w:val="28"/>
              </w:rPr>
              <w:t>6</w:t>
            </w:r>
            <w:r w:rsidRPr="000B3F7C">
              <w:rPr>
                <w:bCs/>
                <w:szCs w:val="28"/>
              </w:rPr>
              <w:t xml:space="preserve"> год, а также прилагаемые к ним документы,  тщательным образом проанализированы на предмет полноты, достоверности указанных сведений и правильности их заполнения (особое внимание уделялось наличию полной информации и документов при приобретении имущества</w:t>
            </w:r>
            <w:r>
              <w:rPr>
                <w:bCs/>
                <w:szCs w:val="28"/>
              </w:rPr>
              <w:t>.</w:t>
            </w:r>
            <w:proofErr w:type="gramEnd"/>
            <w:r>
              <w:rPr>
                <w:bCs/>
                <w:szCs w:val="28"/>
              </w:rPr>
              <w:t xml:space="preserve"> </w:t>
            </w:r>
            <w:r w:rsidR="003001CC">
              <w:t xml:space="preserve">В результате проведенного </w:t>
            </w:r>
            <w:proofErr w:type="gramStart"/>
            <w:r w:rsidR="003001CC">
              <w:t xml:space="preserve">анализа </w:t>
            </w:r>
            <w:r w:rsidR="003001CC">
              <w:rPr>
                <w:bCs/>
                <w:szCs w:val="28"/>
              </w:rPr>
              <w:t>признаков нарушения законодательства Российской Федерации</w:t>
            </w:r>
            <w:proofErr w:type="gramEnd"/>
            <w:r w:rsidR="003001CC">
              <w:rPr>
                <w:bCs/>
                <w:szCs w:val="28"/>
              </w:rPr>
              <w:t xml:space="preserve"> о противодействии коррупции не выявлено</w:t>
            </w:r>
          </w:p>
          <w:p w:rsidR="00C97AB2" w:rsidRDefault="00C97AB2" w:rsidP="006C485D">
            <w:pPr>
              <w:shd w:val="clear" w:color="auto" w:fill="FFFFFF" w:themeFill="background1"/>
              <w:ind w:right="-108"/>
              <w:jc w:val="both"/>
            </w:pPr>
          </w:p>
        </w:tc>
      </w:tr>
      <w:tr w:rsidR="00C97AB2" w:rsidRPr="00DB74CD" w:rsidTr="003F655C">
        <w:trPr>
          <w:jc w:val="center"/>
        </w:trPr>
        <w:tc>
          <w:tcPr>
            <w:tcW w:w="704" w:type="dxa"/>
          </w:tcPr>
          <w:p w:rsidR="00C97AB2" w:rsidRDefault="00C97AB2" w:rsidP="00DB74CD">
            <w:pPr>
              <w:shd w:val="clear" w:color="auto" w:fill="FFFFFF" w:themeFill="background1"/>
              <w:spacing w:before="120" w:after="120"/>
              <w:jc w:val="center"/>
            </w:pPr>
            <w:r>
              <w:t>1.6.</w:t>
            </w:r>
          </w:p>
        </w:tc>
        <w:tc>
          <w:tcPr>
            <w:tcW w:w="6184" w:type="dxa"/>
          </w:tcPr>
          <w:p w:rsidR="00C97AB2" w:rsidRDefault="00C97AB2" w:rsidP="00A614E6">
            <w:pPr>
              <w:shd w:val="clear" w:color="auto" w:fill="FFFFFF" w:themeFill="background1"/>
              <w:jc w:val="both"/>
            </w:pPr>
            <w:proofErr w:type="gramStart"/>
            <w:r>
              <w:t xml:space="preserve">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Хабаровского УФАС России </w:t>
            </w:r>
            <w:proofErr w:type="gramEnd"/>
          </w:p>
        </w:tc>
        <w:tc>
          <w:tcPr>
            <w:tcW w:w="8700" w:type="dxa"/>
          </w:tcPr>
          <w:p w:rsidR="00C97AB2" w:rsidRDefault="003001CC" w:rsidP="000411A8">
            <w:pPr>
              <w:jc w:val="both"/>
            </w:pPr>
            <w:r>
              <w:rPr>
                <w:bCs/>
                <w:szCs w:val="28"/>
              </w:rPr>
              <w:t>П</w:t>
            </w:r>
            <w:r w:rsidR="00C97AB2">
              <w:rPr>
                <w:bCs/>
                <w:szCs w:val="28"/>
              </w:rPr>
              <w:t xml:space="preserve">роверки </w:t>
            </w:r>
            <w:r w:rsidR="00C97AB2">
              <w:t xml:space="preserve">достоверности и полноты сведений о доходах, расходах, об имуществе и обязательствах имущественного характера, представленных </w:t>
            </w:r>
            <w:r>
              <w:t xml:space="preserve">четырьмя </w:t>
            </w:r>
            <w:r w:rsidR="00C97AB2">
              <w:t>гражданскими служащими Хабаровского УФАС России,  пров</w:t>
            </w:r>
            <w:r>
              <w:t>е</w:t>
            </w:r>
            <w:r w:rsidR="00C97AB2">
              <w:t>д</w:t>
            </w:r>
            <w:r>
              <w:t>ены на основании представления Прокуратуры края, выявивш</w:t>
            </w:r>
            <w:r w:rsidR="00D5411E">
              <w:t>ей</w:t>
            </w:r>
            <w:r>
              <w:t xml:space="preserve"> нарушения за 2015 год. По результатам проведенных проверок в отношении одного госслужащего выявленные нарушения не подтвердились</w:t>
            </w:r>
            <w:r w:rsidR="00D5411E">
              <w:t xml:space="preserve">. В отношении одного госслужащего материалы переданы на Комиссию. По результатам проверок был издан приказ об усилении мер по противодействию коррупции и недопущению нарушений требований к служебному поведению и урегулированию конфликта интересов. </w:t>
            </w:r>
          </w:p>
          <w:p w:rsidR="00C97AB2" w:rsidRDefault="00C97AB2" w:rsidP="00A614E6">
            <w:pPr>
              <w:shd w:val="clear" w:color="auto" w:fill="FFFFFF" w:themeFill="background1"/>
              <w:ind w:right="-108"/>
              <w:jc w:val="both"/>
            </w:pPr>
          </w:p>
        </w:tc>
      </w:tr>
      <w:tr w:rsidR="00C97AB2" w:rsidRPr="00DB74CD" w:rsidTr="003F655C">
        <w:trPr>
          <w:jc w:val="center"/>
        </w:trPr>
        <w:tc>
          <w:tcPr>
            <w:tcW w:w="704" w:type="dxa"/>
          </w:tcPr>
          <w:p w:rsidR="00C97AB2" w:rsidRDefault="00C97AB2" w:rsidP="00DB74CD">
            <w:pPr>
              <w:shd w:val="clear" w:color="auto" w:fill="FFFFFF" w:themeFill="background1"/>
              <w:spacing w:before="120" w:after="120"/>
              <w:jc w:val="center"/>
            </w:pPr>
            <w:r>
              <w:t>1.7.</w:t>
            </w:r>
          </w:p>
        </w:tc>
        <w:tc>
          <w:tcPr>
            <w:tcW w:w="6184" w:type="dxa"/>
          </w:tcPr>
          <w:p w:rsidR="00C97AB2" w:rsidRDefault="00C97AB2" w:rsidP="006307BD">
            <w:pPr>
              <w:shd w:val="clear" w:color="auto" w:fill="FFFFFF" w:themeFill="background1"/>
              <w:jc w:val="both"/>
            </w:pPr>
            <w:r w:rsidRPr="00DB74CD">
              <w:t xml:space="preserve">Организация </w:t>
            </w:r>
            <w:r>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t>Хабаровского У</w:t>
            </w:r>
            <w:r w:rsidRPr="00DB74CD">
              <w:t>ФАС России запретов</w:t>
            </w:r>
            <w:r>
              <w:t>, ограничений</w:t>
            </w:r>
            <w:r w:rsidRPr="00DB74CD">
              <w:t xml:space="preserve"> и </w:t>
            </w:r>
            <w:r>
              <w:lastRenderedPageBreak/>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8700" w:type="dxa"/>
          </w:tcPr>
          <w:p w:rsidR="000411A8" w:rsidRDefault="000411A8" w:rsidP="000411A8">
            <w:pPr>
              <w:pStyle w:val="ConsPlusNonformat"/>
              <w:shd w:val="clear" w:color="auto" w:fill="FFFFFF" w:themeFill="background1"/>
              <w:jc w:val="both"/>
              <w:rPr>
                <w:rFonts w:ascii="Times New Roman" w:hAnsi="Times New Roman" w:cs="Times New Roman"/>
                <w:sz w:val="24"/>
                <w:szCs w:val="24"/>
              </w:rPr>
            </w:pPr>
            <w:r w:rsidRPr="000411A8">
              <w:rPr>
                <w:rFonts w:ascii="Times New Roman" w:hAnsi="Times New Roman" w:cs="Times New Roman"/>
                <w:sz w:val="24"/>
                <w:szCs w:val="24"/>
              </w:rPr>
              <w:lastRenderedPageBreak/>
              <w:t xml:space="preserve">За отчетный период в </w:t>
            </w:r>
            <w:proofErr w:type="gramStart"/>
            <w:r w:rsidRPr="000411A8">
              <w:rPr>
                <w:rFonts w:ascii="Times New Roman" w:hAnsi="Times New Roman" w:cs="Times New Roman"/>
                <w:sz w:val="24"/>
                <w:szCs w:val="24"/>
              </w:rPr>
              <w:t>Хабаровское</w:t>
            </w:r>
            <w:proofErr w:type="gramEnd"/>
            <w:r w:rsidRPr="000411A8">
              <w:rPr>
                <w:rFonts w:ascii="Times New Roman" w:hAnsi="Times New Roman" w:cs="Times New Roman"/>
                <w:sz w:val="24"/>
                <w:szCs w:val="24"/>
              </w:rPr>
              <w:t xml:space="preserve"> УФАС России информация</w:t>
            </w:r>
            <w:r>
              <w:rPr>
                <w:rFonts w:ascii="Times New Roman" w:hAnsi="Times New Roman" w:cs="Times New Roman"/>
                <w:color w:val="FF0000"/>
                <w:sz w:val="24"/>
                <w:szCs w:val="24"/>
              </w:rPr>
              <w:t xml:space="preserve"> </w:t>
            </w:r>
            <w:r w:rsidRPr="0030346F">
              <w:rPr>
                <w:rFonts w:ascii="Times New Roman" w:hAnsi="Times New Roman" w:cs="Times New Roman"/>
                <w:sz w:val="24"/>
                <w:szCs w:val="24"/>
              </w:rPr>
              <w:t>о несоблюдении федеральными государственными служащими Хабаровского УФАС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r>
              <w:rPr>
                <w:rFonts w:ascii="Times New Roman" w:hAnsi="Times New Roman" w:cs="Times New Roman"/>
                <w:sz w:val="24"/>
                <w:szCs w:val="24"/>
              </w:rPr>
              <w:t xml:space="preserve"> не поступала. В связи с этим проверки не проводились</w:t>
            </w:r>
          </w:p>
          <w:p w:rsidR="000411A8" w:rsidRDefault="000411A8" w:rsidP="00B0379B">
            <w:pPr>
              <w:pStyle w:val="ConsPlusNonformat"/>
              <w:shd w:val="clear" w:color="auto" w:fill="FFFFFF" w:themeFill="background1"/>
              <w:jc w:val="both"/>
              <w:rPr>
                <w:rFonts w:ascii="Times New Roman" w:hAnsi="Times New Roman" w:cs="Times New Roman"/>
                <w:color w:val="FF0000"/>
                <w:sz w:val="24"/>
                <w:szCs w:val="24"/>
              </w:rPr>
            </w:pPr>
          </w:p>
          <w:p w:rsidR="00C97AB2" w:rsidRPr="0030346F" w:rsidRDefault="00C97AB2" w:rsidP="000411A8">
            <w:pPr>
              <w:pStyle w:val="ConsPlusNonformat"/>
              <w:shd w:val="clear" w:color="auto" w:fill="FFFFFF" w:themeFill="background1"/>
              <w:jc w:val="both"/>
            </w:pPr>
          </w:p>
        </w:tc>
      </w:tr>
      <w:tr w:rsidR="0030346F" w:rsidRPr="00DB74CD" w:rsidTr="003F655C">
        <w:trPr>
          <w:jc w:val="center"/>
        </w:trPr>
        <w:tc>
          <w:tcPr>
            <w:tcW w:w="704" w:type="dxa"/>
          </w:tcPr>
          <w:p w:rsidR="0030346F" w:rsidRDefault="0030346F" w:rsidP="00DB74CD">
            <w:pPr>
              <w:shd w:val="clear" w:color="auto" w:fill="FFFFFF" w:themeFill="background1"/>
              <w:spacing w:before="120" w:after="120"/>
              <w:jc w:val="center"/>
            </w:pPr>
            <w:r>
              <w:lastRenderedPageBreak/>
              <w:t>1.8.</w:t>
            </w:r>
          </w:p>
        </w:tc>
        <w:tc>
          <w:tcPr>
            <w:tcW w:w="6184" w:type="dxa"/>
          </w:tcPr>
          <w:p w:rsidR="0030346F" w:rsidRPr="00DB74CD" w:rsidRDefault="0030346F" w:rsidP="006A7BEE">
            <w:pPr>
              <w:shd w:val="clear" w:color="auto" w:fill="FFFFFF" w:themeFill="background1"/>
              <w:jc w:val="both"/>
            </w:pPr>
            <w:r>
              <w:t>Осуществление контроля за расходами гражданских служащих в соответствии с действующим законодательством Российской Федерации</w:t>
            </w:r>
          </w:p>
        </w:tc>
        <w:tc>
          <w:tcPr>
            <w:tcW w:w="8700" w:type="dxa"/>
          </w:tcPr>
          <w:p w:rsidR="0030346F" w:rsidRPr="00DB74CD" w:rsidRDefault="00311164" w:rsidP="0050222A">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w:t>
            </w:r>
            <w:r w:rsidR="0050222A">
              <w:rPr>
                <w:rFonts w:ascii="Times New Roman" w:hAnsi="Times New Roman" w:cs="Times New Roman"/>
                <w:sz w:val="24"/>
                <w:szCs w:val="24"/>
              </w:rPr>
              <w:t xml:space="preserve"> ходе анализа Справок в части приобретения объектов имущества за 2014-2016 гг. по поручению ФАС России </w:t>
            </w:r>
            <w:r w:rsidR="0030346F">
              <w:rPr>
                <w:rFonts w:ascii="Times New Roman" w:hAnsi="Times New Roman" w:cs="Times New Roman"/>
                <w:sz w:val="24"/>
                <w:szCs w:val="24"/>
              </w:rPr>
              <w:t xml:space="preserve"> </w:t>
            </w:r>
            <w:r w:rsidR="0050222A">
              <w:rPr>
                <w:rFonts w:ascii="Times New Roman" w:hAnsi="Times New Roman" w:cs="Times New Roman"/>
                <w:sz w:val="24"/>
                <w:szCs w:val="24"/>
              </w:rPr>
              <w:t xml:space="preserve">в </w:t>
            </w:r>
            <w:r w:rsidR="0030346F">
              <w:rPr>
                <w:rFonts w:ascii="Times New Roman" w:hAnsi="Times New Roman" w:cs="Times New Roman"/>
                <w:sz w:val="24"/>
                <w:szCs w:val="24"/>
              </w:rPr>
              <w:t>отчетн</w:t>
            </w:r>
            <w:r>
              <w:rPr>
                <w:rFonts w:ascii="Times New Roman" w:hAnsi="Times New Roman" w:cs="Times New Roman"/>
                <w:sz w:val="24"/>
                <w:szCs w:val="24"/>
              </w:rPr>
              <w:t>ом</w:t>
            </w:r>
            <w:r w:rsidR="0030346F">
              <w:rPr>
                <w:rFonts w:ascii="Times New Roman" w:hAnsi="Times New Roman" w:cs="Times New Roman"/>
                <w:sz w:val="24"/>
                <w:szCs w:val="24"/>
              </w:rPr>
              <w:t xml:space="preserve"> период</w:t>
            </w:r>
            <w:r>
              <w:rPr>
                <w:rFonts w:ascii="Times New Roman" w:hAnsi="Times New Roman" w:cs="Times New Roman"/>
                <w:sz w:val="24"/>
                <w:szCs w:val="24"/>
              </w:rPr>
              <w:t>е</w:t>
            </w:r>
            <w:r w:rsidR="0030346F">
              <w:rPr>
                <w:rFonts w:ascii="Times New Roman" w:hAnsi="Times New Roman" w:cs="Times New Roman"/>
                <w:sz w:val="24"/>
                <w:szCs w:val="24"/>
              </w:rPr>
              <w:t xml:space="preserve"> </w:t>
            </w:r>
            <w:r w:rsidR="00615020">
              <w:rPr>
                <w:rFonts w:ascii="Times New Roman" w:hAnsi="Times New Roman" w:cs="Times New Roman"/>
                <w:sz w:val="24"/>
                <w:szCs w:val="24"/>
              </w:rPr>
              <w:t xml:space="preserve"> </w:t>
            </w:r>
            <w:r w:rsidR="0030346F">
              <w:rPr>
                <w:rFonts w:ascii="Times New Roman" w:hAnsi="Times New Roman" w:cs="Times New Roman"/>
                <w:sz w:val="24"/>
                <w:szCs w:val="24"/>
              </w:rPr>
              <w:t>проводился</w:t>
            </w:r>
            <w:r w:rsidR="00615020">
              <w:rPr>
                <w:rFonts w:ascii="Times New Roman" w:hAnsi="Times New Roman" w:cs="Times New Roman"/>
                <w:sz w:val="24"/>
                <w:szCs w:val="24"/>
              </w:rPr>
              <w:t xml:space="preserve"> </w:t>
            </w:r>
            <w:r w:rsidR="0050222A">
              <w:rPr>
                <w:rFonts w:ascii="Times New Roman" w:hAnsi="Times New Roman" w:cs="Times New Roman"/>
                <w:sz w:val="24"/>
                <w:szCs w:val="24"/>
              </w:rPr>
              <w:t xml:space="preserve">и </w:t>
            </w:r>
            <w:r w:rsidR="00615020">
              <w:rPr>
                <w:rFonts w:ascii="Times New Roman" w:hAnsi="Times New Roman" w:cs="Times New Roman"/>
                <w:sz w:val="24"/>
                <w:szCs w:val="24"/>
              </w:rPr>
              <w:t xml:space="preserve">анализ ведений о доходах, представленных </w:t>
            </w:r>
            <w:r>
              <w:rPr>
                <w:rFonts w:ascii="Times New Roman" w:hAnsi="Times New Roman" w:cs="Times New Roman"/>
                <w:sz w:val="24"/>
                <w:szCs w:val="24"/>
              </w:rPr>
              <w:t>государственными гражданскими служащими</w:t>
            </w:r>
            <w:r w:rsidR="0050222A">
              <w:rPr>
                <w:rFonts w:ascii="Times New Roman" w:hAnsi="Times New Roman" w:cs="Times New Roman"/>
                <w:sz w:val="24"/>
                <w:szCs w:val="24"/>
              </w:rPr>
              <w:t xml:space="preserve">. </w:t>
            </w:r>
            <w:r>
              <w:rPr>
                <w:rFonts w:ascii="Times New Roman" w:hAnsi="Times New Roman" w:cs="Times New Roman"/>
                <w:sz w:val="24"/>
                <w:szCs w:val="24"/>
              </w:rPr>
              <w:t xml:space="preserve">Нарушений </w:t>
            </w:r>
            <w:r w:rsidR="0050222A">
              <w:rPr>
                <w:rFonts w:ascii="Times New Roman" w:hAnsi="Times New Roman" w:cs="Times New Roman"/>
                <w:sz w:val="24"/>
                <w:szCs w:val="24"/>
              </w:rPr>
              <w:t xml:space="preserve">не </w:t>
            </w:r>
            <w:r>
              <w:rPr>
                <w:rFonts w:ascii="Times New Roman" w:hAnsi="Times New Roman" w:cs="Times New Roman"/>
                <w:sz w:val="24"/>
                <w:szCs w:val="24"/>
              </w:rPr>
              <w:t xml:space="preserve"> выявлено</w:t>
            </w:r>
          </w:p>
        </w:tc>
      </w:tr>
      <w:tr w:rsidR="0030346F" w:rsidRPr="00DB74CD" w:rsidTr="003F655C">
        <w:trPr>
          <w:jc w:val="center"/>
        </w:trPr>
        <w:tc>
          <w:tcPr>
            <w:tcW w:w="704" w:type="dxa"/>
          </w:tcPr>
          <w:p w:rsidR="0030346F" w:rsidRPr="00DB74CD" w:rsidRDefault="0030346F" w:rsidP="00DB74CD">
            <w:pPr>
              <w:shd w:val="clear" w:color="auto" w:fill="FFFFFF" w:themeFill="background1"/>
              <w:jc w:val="center"/>
            </w:pPr>
            <w:r>
              <w:t>1.9</w:t>
            </w:r>
            <w:r w:rsidRPr="00DB74CD">
              <w:t>.</w:t>
            </w:r>
          </w:p>
        </w:tc>
        <w:tc>
          <w:tcPr>
            <w:tcW w:w="6184" w:type="dxa"/>
          </w:tcPr>
          <w:p w:rsidR="0030346F" w:rsidRPr="00DB74CD" w:rsidRDefault="0030346F" w:rsidP="00720AAF">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t>Хабаровского У</w:t>
            </w:r>
            <w:r w:rsidRPr="00DB74CD">
              <w:t>ФАС России обязанности по уведомлению о выполнении иной оплачиваемой работы</w:t>
            </w:r>
          </w:p>
        </w:tc>
        <w:tc>
          <w:tcPr>
            <w:tcW w:w="8700" w:type="dxa"/>
          </w:tcPr>
          <w:p w:rsidR="00B57ADC" w:rsidRPr="00B57ADC" w:rsidRDefault="00B57ADC" w:rsidP="00B57ADC">
            <w:pPr>
              <w:pStyle w:val="ConsPlusNonformat"/>
              <w:jc w:val="both"/>
              <w:rPr>
                <w:rFonts w:ascii="Times New Roman" w:hAnsi="Times New Roman" w:cs="Times New Roman"/>
                <w:sz w:val="24"/>
                <w:szCs w:val="24"/>
              </w:rPr>
            </w:pPr>
            <w:r w:rsidRPr="00B57ADC">
              <w:rPr>
                <w:rFonts w:ascii="Times New Roman" w:hAnsi="Times New Roman" w:cs="Times New Roman"/>
                <w:sz w:val="24"/>
                <w:szCs w:val="24"/>
              </w:rPr>
              <w:t xml:space="preserve">Все сотрудники (в соответствии с частью 2 статьи 14 Федерального закона от 27.07.2004 № 79-ФЗ «О государственной гражданской службе Российской Федерации») при выполнении педагогической, научной и иной творческой деятельности своевременно подают уведомления о выполнении данной оплачиваемой работы. </w:t>
            </w:r>
            <w:r>
              <w:rPr>
                <w:rFonts w:ascii="Times New Roman" w:hAnsi="Times New Roman" w:cs="Times New Roman"/>
                <w:sz w:val="24"/>
                <w:szCs w:val="24"/>
              </w:rPr>
              <w:t xml:space="preserve">За отчетный период </w:t>
            </w:r>
            <w:r w:rsidRPr="00B57ADC">
              <w:rPr>
                <w:rFonts w:ascii="Times New Roman" w:hAnsi="Times New Roman" w:cs="Times New Roman"/>
                <w:sz w:val="24"/>
                <w:szCs w:val="24"/>
              </w:rPr>
              <w:t xml:space="preserve"> 201</w:t>
            </w:r>
            <w:r w:rsidR="00311164">
              <w:rPr>
                <w:rFonts w:ascii="Times New Roman" w:hAnsi="Times New Roman" w:cs="Times New Roman"/>
                <w:sz w:val="24"/>
                <w:szCs w:val="24"/>
              </w:rPr>
              <w:t>7</w:t>
            </w:r>
            <w:r w:rsidRPr="00B57ADC">
              <w:rPr>
                <w:rFonts w:ascii="Times New Roman" w:hAnsi="Times New Roman" w:cs="Times New Roman"/>
                <w:sz w:val="24"/>
                <w:szCs w:val="24"/>
              </w:rPr>
              <w:t xml:space="preserve"> года таких уведомлений  поступил</w:t>
            </w:r>
            <w:r w:rsidR="00317D3E">
              <w:rPr>
                <w:rFonts w:ascii="Times New Roman" w:hAnsi="Times New Roman" w:cs="Times New Roman"/>
                <w:sz w:val="24"/>
                <w:szCs w:val="24"/>
              </w:rPr>
              <w:t xml:space="preserve">о </w:t>
            </w:r>
            <w:r w:rsidR="00317D3E" w:rsidRPr="00317D3E">
              <w:rPr>
                <w:rFonts w:ascii="Times New Roman" w:hAnsi="Times New Roman" w:cs="Times New Roman"/>
                <w:sz w:val="24"/>
                <w:szCs w:val="24"/>
              </w:rPr>
              <w:t>1</w:t>
            </w:r>
            <w:r w:rsidR="001331A6">
              <w:rPr>
                <w:rFonts w:ascii="Times New Roman" w:hAnsi="Times New Roman" w:cs="Times New Roman"/>
                <w:sz w:val="24"/>
                <w:szCs w:val="24"/>
              </w:rPr>
              <w:t>4</w:t>
            </w:r>
            <w:r w:rsidR="00317D3E" w:rsidRPr="00317D3E">
              <w:rPr>
                <w:rFonts w:ascii="Times New Roman" w:hAnsi="Times New Roman" w:cs="Times New Roman"/>
                <w:sz w:val="24"/>
                <w:szCs w:val="24"/>
              </w:rPr>
              <w:t xml:space="preserve"> </w:t>
            </w:r>
            <w:r w:rsidR="00317D3E">
              <w:rPr>
                <w:rFonts w:ascii="Times New Roman" w:hAnsi="Times New Roman" w:cs="Times New Roman"/>
                <w:sz w:val="24"/>
                <w:szCs w:val="24"/>
              </w:rPr>
              <w:t>от</w:t>
            </w:r>
            <w:r w:rsidRPr="00B57ADC">
              <w:rPr>
                <w:rFonts w:ascii="Times New Roman" w:hAnsi="Times New Roman" w:cs="Times New Roman"/>
                <w:sz w:val="24"/>
                <w:szCs w:val="24"/>
              </w:rPr>
              <w:t xml:space="preserve"> </w:t>
            </w:r>
            <w:r w:rsidR="00311164">
              <w:rPr>
                <w:rFonts w:ascii="Times New Roman" w:hAnsi="Times New Roman" w:cs="Times New Roman"/>
                <w:sz w:val="24"/>
                <w:szCs w:val="24"/>
              </w:rPr>
              <w:t>4-х</w:t>
            </w:r>
            <w:r w:rsidR="00317D3E">
              <w:rPr>
                <w:rFonts w:ascii="Times New Roman" w:hAnsi="Times New Roman" w:cs="Times New Roman"/>
                <w:sz w:val="24"/>
                <w:szCs w:val="24"/>
              </w:rPr>
              <w:t xml:space="preserve"> государственных служащих</w:t>
            </w:r>
            <w:r w:rsidR="00311164">
              <w:rPr>
                <w:rFonts w:ascii="Times New Roman" w:hAnsi="Times New Roman" w:cs="Times New Roman"/>
                <w:sz w:val="24"/>
                <w:szCs w:val="24"/>
              </w:rPr>
              <w:t>.</w:t>
            </w:r>
            <w:r w:rsidR="001728D7">
              <w:rPr>
                <w:rFonts w:ascii="Times New Roman" w:hAnsi="Times New Roman" w:cs="Times New Roman"/>
                <w:sz w:val="24"/>
                <w:szCs w:val="24"/>
              </w:rPr>
              <w:t xml:space="preserve"> </w:t>
            </w:r>
            <w:r w:rsidR="0050222A">
              <w:rPr>
                <w:rFonts w:ascii="Times New Roman" w:hAnsi="Times New Roman" w:cs="Times New Roman"/>
                <w:sz w:val="24"/>
                <w:szCs w:val="24"/>
              </w:rPr>
              <w:t>Два уведомления были направлены заместителями руководителя управления в ФАС России.</w:t>
            </w:r>
            <w:r w:rsidR="00317D3E">
              <w:rPr>
                <w:rFonts w:ascii="Times New Roman" w:hAnsi="Times New Roman" w:cs="Times New Roman"/>
                <w:sz w:val="24"/>
                <w:szCs w:val="24"/>
              </w:rPr>
              <w:t xml:space="preserve"> </w:t>
            </w:r>
          </w:p>
          <w:p w:rsidR="0030346F" w:rsidRPr="00DB74CD" w:rsidRDefault="00B57ADC" w:rsidP="009579A8">
            <w:pPr>
              <w:pStyle w:val="ConsPlusNonformat"/>
              <w:shd w:val="clear" w:color="auto" w:fill="FFFFFF" w:themeFill="background1"/>
              <w:jc w:val="both"/>
              <w:rPr>
                <w:rFonts w:ascii="Times New Roman" w:hAnsi="Times New Roman" w:cs="Times New Roman"/>
                <w:sz w:val="24"/>
                <w:szCs w:val="24"/>
              </w:rPr>
            </w:pPr>
            <w:proofErr w:type="gramStart"/>
            <w:r w:rsidRPr="00B57ADC">
              <w:rPr>
                <w:rFonts w:ascii="Times New Roman" w:hAnsi="Times New Roman" w:cs="Times New Roman"/>
                <w:sz w:val="24"/>
                <w:szCs w:val="24"/>
              </w:rPr>
              <w:t>Систематически с государственными гражданскими служащими проводится разъяснительная работа о необходимости заблаговременно подавать указанные уведомления</w:t>
            </w:r>
            <w:r w:rsidR="00311164">
              <w:rPr>
                <w:rFonts w:ascii="Times New Roman" w:hAnsi="Times New Roman" w:cs="Times New Roman"/>
                <w:sz w:val="24"/>
                <w:szCs w:val="24"/>
              </w:rPr>
              <w:t xml:space="preserve">, а также </w:t>
            </w:r>
            <w:r w:rsidR="009579A8">
              <w:rPr>
                <w:rFonts w:ascii="Times New Roman" w:hAnsi="Times New Roman" w:cs="Times New Roman"/>
                <w:sz w:val="24"/>
                <w:szCs w:val="24"/>
              </w:rPr>
              <w:t>ознакомление с вновь поступающими документами ФАС России о предотвращении возможности возникновения  конфликта интересов при выполнении иной оплачиваемой работы  (в 2017 г.- приказ ФАС России от 27.03.2017 № 405/17, письмо ФАС России от 11.07.2017 № АД/46938/17)</w:t>
            </w:r>
            <w:r w:rsidRPr="00B57ADC">
              <w:rPr>
                <w:rFonts w:ascii="Times New Roman" w:hAnsi="Times New Roman" w:cs="Times New Roman"/>
                <w:sz w:val="24"/>
                <w:szCs w:val="24"/>
              </w:rPr>
              <w:t>.</w:t>
            </w:r>
            <w:r w:rsidRPr="002238D0">
              <w:rPr>
                <w:rFonts w:ascii="Times New Roman" w:hAnsi="Times New Roman" w:cs="Times New Roman"/>
                <w:sz w:val="28"/>
                <w:szCs w:val="28"/>
              </w:rPr>
              <w:t xml:space="preserve">  </w:t>
            </w:r>
            <w:proofErr w:type="gramEnd"/>
          </w:p>
        </w:tc>
      </w:tr>
      <w:tr w:rsidR="00B57ADC" w:rsidRPr="00DB74CD" w:rsidTr="003F655C">
        <w:trPr>
          <w:jc w:val="center"/>
        </w:trPr>
        <w:tc>
          <w:tcPr>
            <w:tcW w:w="704" w:type="dxa"/>
          </w:tcPr>
          <w:p w:rsidR="00B57ADC" w:rsidRPr="00DB74CD" w:rsidRDefault="00B57ADC" w:rsidP="00720AAF">
            <w:pPr>
              <w:shd w:val="clear" w:color="auto" w:fill="FFFFFF" w:themeFill="background1"/>
              <w:jc w:val="center"/>
            </w:pPr>
            <w:r w:rsidRPr="00DB74CD">
              <w:t>1.</w:t>
            </w:r>
            <w:r>
              <w:t>10</w:t>
            </w:r>
            <w:r w:rsidRPr="00DB74CD">
              <w:t>.</w:t>
            </w:r>
          </w:p>
        </w:tc>
        <w:tc>
          <w:tcPr>
            <w:tcW w:w="6184" w:type="dxa"/>
          </w:tcPr>
          <w:p w:rsidR="00B57ADC" w:rsidRPr="00DB74CD" w:rsidRDefault="00B57ADC"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Хабаровского УФАС России о фактах обращения к ним</w:t>
            </w:r>
            <w:r w:rsidRPr="00DB74CD">
              <w:t xml:space="preserve"> в целях склонения к совершению коррупционных правонарушений</w:t>
            </w:r>
          </w:p>
        </w:tc>
        <w:tc>
          <w:tcPr>
            <w:tcW w:w="8700" w:type="dxa"/>
          </w:tcPr>
          <w:p w:rsidR="00B57ADC" w:rsidRDefault="00B57ADC"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Уведомления</w:t>
            </w:r>
            <w:r>
              <w:t xml:space="preserve"> </w:t>
            </w:r>
            <w:r w:rsidRPr="00B57ADC">
              <w:rPr>
                <w:rFonts w:ascii="Times New Roman" w:hAnsi="Times New Roman" w:cs="Times New Roman"/>
                <w:sz w:val="24"/>
                <w:szCs w:val="24"/>
              </w:rPr>
              <w:t>гражданских служащих Хабаровского УФАС России о фактах обращения к ним в целях склонения к совершению коррупционных правонарушени</w:t>
            </w:r>
            <w:r>
              <w:rPr>
                <w:rFonts w:ascii="Times New Roman" w:hAnsi="Times New Roman" w:cs="Times New Roman"/>
                <w:sz w:val="24"/>
                <w:szCs w:val="24"/>
              </w:rPr>
              <w:t>й</w:t>
            </w:r>
            <w:r w:rsidRPr="00B57ADC">
              <w:rPr>
                <w:rFonts w:ascii="Times New Roman" w:hAnsi="Times New Roman" w:cs="Times New Roman"/>
                <w:sz w:val="24"/>
                <w:szCs w:val="24"/>
              </w:rPr>
              <w:t>, предс</w:t>
            </w:r>
            <w:r>
              <w:rPr>
                <w:rFonts w:ascii="Times New Roman" w:hAnsi="Times New Roman" w:cs="Times New Roman"/>
                <w:sz w:val="24"/>
                <w:szCs w:val="24"/>
              </w:rPr>
              <w:t>т</w:t>
            </w:r>
            <w:r w:rsidRPr="00B57ADC">
              <w:rPr>
                <w:rFonts w:ascii="Times New Roman" w:hAnsi="Times New Roman" w:cs="Times New Roman"/>
                <w:sz w:val="24"/>
                <w:szCs w:val="24"/>
              </w:rPr>
              <w:t xml:space="preserve">авляемые в </w:t>
            </w:r>
            <w:proofErr w:type="gramStart"/>
            <w:r w:rsidRPr="00B57ADC">
              <w:rPr>
                <w:rFonts w:ascii="Times New Roman" w:hAnsi="Times New Roman" w:cs="Times New Roman"/>
                <w:sz w:val="24"/>
                <w:szCs w:val="24"/>
              </w:rPr>
              <w:t>Хабаровское</w:t>
            </w:r>
            <w:proofErr w:type="gramEnd"/>
            <w:r w:rsidRPr="00B57ADC">
              <w:rPr>
                <w:rFonts w:ascii="Times New Roman" w:hAnsi="Times New Roman" w:cs="Times New Roman"/>
                <w:sz w:val="24"/>
                <w:szCs w:val="24"/>
              </w:rPr>
              <w:t xml:space="preserve"> УФАС России,</w:t>
            </w:r>
            <w:r>
              <w:rPr>
                <w:rFonts w:ascii="Times New Roman" w:hAnsi="Times New Roman" w:cs="Times New Roman"/>
                <w:sz w:val="24"/>
                <w:szCs w:val="24"/>
              </w:rPr>
              <w:t xml:space="preserve"> регистрируются в журнале, заведенном в 2010 году.</w:t>
            </w:r>
          </w:p>
          <w:p w:rsidR="005E5C18" w:rsidRPr="005E5C18" w:rsidRDefault="005E5C18" w:rsidP="00B57ADC">
            <w:pPr>
              <w:pStyle w:val="ConsPlusNonformat"/>
              <w:jc w:val="both"/>
              <w:rPr>
                <w:rFonts w:ascii="Times New Roman" w:hAnsi="Times New Roman" w:cs="Times New Roman"/>
                <w:sz w:val="24"/>
                <w:szCs w:val="24"/>
              </w:rPr>
            </w:pPr>
            <w:r w:rsidRPr="005E5C18">
              <w:rPr>
                <w:rFonts w:ascii="Times New Roman" w:hAnsi="Times New Roman" w:cs="Times New Roman"/>
                <w:sz w:val="24"/>
                <w:szCs w:val="24"/>
              </w:rPr>
              <w:t xml:space="preserve">За отчетный период </w:t>
            </w:r>
            <w:r w:rsidR="009579A8">
              <w:rPr>
                <w:rFonts w:ascii="Times New Roman" w:hAnsi="Times New Roman" w:cs="Times New Roman"/>
                <w:sz w:val="24"/>
                <w:szCs w:val="24"/>
              </w:rPr>
              <w:t xml:space="preserve">получено одно уведомление </w:t>
            </w:r>
            <w:r w:rsidR="00B57ADC" w:rsidRPr="005E5C18">
              <w:rPr>
                <w:rFonts w:ascii="Times New Roman" w:hAnsi="Times New Roman" w:cs="Times New Roman"/>
                <w:sz w:val="24"/>
                <w:szCs w:val="24"/>
              </w:rPr>
              <w:t xml:space="preserve"> </w:t>
            </w:r>
            <w:r w:rsidR="00350E58">
              <w:rPr>
                <w:rFonts w:ascii="Times New Roman" w:hAnsi="Times New Roman" w:cs="Times New Roman"/>
                <w:sz w:val="24"/>
                <w:szCs w:val="24"/>
              </w:rPr>
              <w:t xml:space="preserve"> о факте </w:t>
            </w:r>
            <w:r w:rsidR="00B57ADC" w:rsidRPr="005E5C18">
              <w:rPr>
                <w:rFonts w:ascii="Times New Roman" w:hAnsi="Times New Roman" w:cs="Times New Roman"/>
                <w:sz w:val="24"/>
                <w:szCs w:val="24"/>
              </w:rPr>
              <w:t xml:space="preserve"> обращения к </w:t>
            </w:r>
            <w:r w:rsidR="00350E58">
              <w:rPr>
                <w:rFonts w:ascii="Times New Roman" w:hAnsi="Times New Roman" w:cs="Times New Roman"/>
                <w:sz w:val="24"/>
                <w:szCs w:val="24"/>
              </w:rPr>
              <w:t xml:space="preserve">ведущему специалисту – эксперту </w:t>
            </w:r>
            <w:r w:rsidRPr="005E5C18">
              <w:rPr>
                <w:rFonts w:ascii="Times New Roman" w:hAnsi="Times New Roman" w:cs="Times New Roman"/>
                <w:sz w:val="24"/>
                <w:szCs w:val="24"/>
              </w:rPr>
              <w:t xml:space="preserve"> Хабаровского УФАС России (в апреле 201</w:t>
            </w:r>
            <w:r w:rsidR="00350E58">
              <w:rPr>
                <w:rFonts w:ascii="Times New Roman" w:hAnsi="Times New Roman" w:cs="Times New Roman"/>
                <w:sz w:val="24"/>
                <w:szCs w:val="24"/>
              </w:rPr>
              <w:t>7</w:t>
            </w:r>
            <w:r w:rsidRPr="005E5C18">
              <w:rPr>
                <w:rFonts w:ascii="Times New Roman" w:hAnsi="Times New Roman" w:cs="Times New Roman"/>
                <w:sz w:val="24"/>
                <w:szCs w:val="24"/>
              </w:rPr>
              <w:t xml:space="preserve"> года) </w:t>
            </w:r>
            <w:r w:rsidR="00B57ADC" w:rsidRPr="005E5C18">
              <w:rPr>
                <w:rFonts w:ascii="Times New Roman" w:hAnsi="Times New Roman" w:cs="Times New Roman"/>
                <w:sz w:val="24"/>
                <w:szCs w:val="24"/>
              </w:rPr>
              <w:t>в целях склонения его к совершению коррупционн</w:t>
            </w:r>
            <w:r w:rsidRPr="005E5C18">
              <w:rPr>
                <w:rFonts w:ascii="Times New Roman" w:hAnsi="Times New Roman" w:cs="Times New Roman"/>
                <w:sz w:val="24"/>
                <w:szCs w:val="24"/>
              </w:rPr>
              <w:t xml:space="preserve">ого </w:t>
            </w:r>
            <w:r w:rsidR="00B57ADC" w:rsidRPr="005E5C18">
              <w:rPr>
                <w:rFonts w:ascii="Times New Roman" w:hAnsi="Times New Roman" w:cs="Times New Roman"/>
                <w:sz w:val="24"/>
                <w:szCs w:val="24"/>
              </w:rPr>
              <w:t xml:space="preserve"> правонарушени</w:t>
            </w:r>
            <w:r w:rsidRPr="005E5C18">
              <w:rPr>
                <w:rFonts w:ascii="Times New Roman" w:hAnsi="Times New Roman" w:cs="Times New Roman"/>
                <w:sz w:val="24"/>
                <w:szCs w:val="24"/>
              </w:rPr>
              <w:t xml:space="preserve">я. </w:t>
            </w:r>
          </w:p>
          <w:p w:rsidR="00B57ADC" w:rsidRPr="00DB74CD" w:rsidRDefault="00350E58" w:rsidP="004B34D5">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Уведомление зарегистрировано в журнале и специалистами, ответственными за профилактику  коррупционных и иных правонарушений,  проанализировано.  Предложено не проводить служебную проверку  и не направлять материалы в органы Прокуратуры Российской Федерации и другие органы.</w:t>
            </w:r>
          </w:p>
        </w:tc>
      </w:tr>
      <w:tr w:rsidR="002103CD" w:rsidRPr="00DB74CD" w:rsidTr="003F655C">
        <w:trPr>
          <w:jc w:val="center"/>
        </w:trPr>
        <w:tc>
          <w:tcPr>
            <w:tcW w:w="704" w:type="dxa"/>
          </w:tcPr>
          <w:p w:rsidR="002103CD" w:rsidRDefault="002103CD" w:rsidP="005B7212">
            <w:pPr>
              <w:shd w:val="clear" w:color="auto" w:fill="FFFFFF" w:themeFill="background1"/>
              <w:jc w:val="center"/>
            </w:pPr>
            <w:r>
              <w:lastRenderedPageBreak/>
              <w:t>1.12.</w:t>
            </w:r>
          </w:p>
        </w:tc>
        <w:tc>
          <w:tcPr>
            <w:tcW w:w="6184" w:type="dxa"/>
          </w:tcPr>
          <w:p w:rsidR="002103CD" w:rsidRPr="00DB74CD" w:rsidRDefault="002103CD" w:rsidP="009067D8">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Хабаровского УФАС России, </w:t>
            </w:r>
            <w:r w:rsidRPr="00DB74CD">
              <w:t xml:space="preserve">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w:t>
            </w:r>
            <w:r>
              <w:t>общих собраниях коллектива</w:t>
            </w:r>
          </w:p>
        </w:tc>
        <w:tc>
          <w:tcPr>
            <w:tcW w:w="8700" w:type="dxa"/>
          </w:tcPr>
          <w:p w:rsidR="00E1382B" w:rsidRPr="00C5556E" w:rsidRDefault="00095956"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2017 году</w:t>
            </w:r>
            <w:r w:rsidR="002103CD" w:rsidRPr="00C5556E">
              <w:rPr>
                <w:rFonts w:ascii="Times New Roman" w:hAnsi="Times New Roman" w:cs="Times New Roman"/>
                <w:sz w:val="24"/>
                <w:szCs w:val="24"/>
              </w:rPr>
              <w:t xml:space="preserve"> случа</w:t>
            </w:r>
            <w:r>
              <w:rPr>
                <w:rFonts w:ascii="Times New Roman" w:hAnsi="Times New Roman" w:cs="Times New Roman"/>
                <w:sz w:val="24"/>
                <w:szCs w:val="24"/>
              </w:rPr>
              <w:t>ев</w:t>
            </w:r>
            <w:r w:rsidR="002103CD" w:rsidRPr="00C5556E">
              <w:rPr>
                <w:rFonts w:ascii="Times New Roman" w:hAnsi="Times New Roman" w:cs="Times New Roman"/>
                <w:sz w:val="24"/>
                <w:szCs w:val="24"/>
              </w:rPr>
              <w:t xml:space="preserve"> возникновения конфликта интересов</w:t>
            </w:r>
            <w:r>
              <w:rPr>
                <w:rFonts w:ascii="Times New Roman" w:hAnsi="Times New Roman" w:cs="Times New Roman"/>
                <w:sz w:val="24"/>
                <w:szCs w:val="24"/>
              </w:rPr>
              <w:t xml:space="preserve"> у гражданских служащих Ха</w:t>
            </w:r>
            <w:r w:rsidR="002103CD" w:rsidRPr="00C5556E">
              <w:rPr>
                <w:rFonts w:ascii="Times New Roman" w:hAnsi="Times New Roman" w:cs="Times New Roman"/>
                <w:sz w:val="24"/>
                <w:szCs w:val="24"/>
              </w:rPr>
              <w:t>баровско</w:t>
            </w:r>
            <w:r>
              <w:rPr>
                <w:rFonts w:ascii="Times New Roman" w:hAnsi="Times New Roman" w:cs="Times New Roman"/>
                <w:sz w:val="24"/>
                <w:szCs w:val="24"/>
              </w:rPr>
              <w:t>го</w:t>
            </w:r>
            <w:r w:rsidR="002103CD" w:rsidRPr="00C5556E">
              <w:rPr>
                <w:rFonts w:ascii="Times New Roman" w:hAnsi="Times New Roman" w:cs="Times New Roman"/>
                <w:sz w:val="24"/>
                <w:szCs w:val="24"/>
              </w:rPr>
              <w:t xml:space="preserve"> УФАС России не выявлены. </w:t>
            </w:r>
          </w:p>
          <w:p w:rsidR="00095956" w:rsidRDefault="00E1382B" w:rsidP="00095956">
            <w:pPr>
              <w:pStyle w:val="ConsPlusNonformat"/>
              <w:shd w:val="clear" w:color="auto" w:fill="FFFFFF" w:themeFill="background1"/>
              <w:jc w:val="both"/>
              <w:rPr>
                <w:rFonts w:ascii="Times New Roman" w:hAnsi="Times New Roman" w:cs="Times New Roman"/>
                <w:sz w:val="24"/>
                <w:szCs w:val="24"/>
              </w:rPr>
            </w:pPr>
            <w:r w:rsidRPr="00C5556E">
              <w:rPr>
                <w:rFonts w:ascii="Times New Roman" w:hAnsi="Times New Roman" w:cs="Times New Roman"/>
                <w:sz w:val="24"/>
                <w:szCs w:val="24"/>
              </w:rPr>
              <w:t xml:space="preserve">Профилактика конфликта интересов ведется путем включения в повестку дня общих собраний коллектива управления и еженедельных планерок </w:t>
            </w:r>
            <w:r w:rsidR="001331A6">
              <w:rPr>
                <w:rFonts w:ascii="Times New Roman" w:hAnsi="Times New Roman" w:cs="Times New Roman"/>
                <w:sz w:val="24"/>
                <w:szCs w:val="24"/>
              </w:rPr>
              <w:t>начальников</w:t>
            </w:r>
            <w:r w:rsidRPr="00C5556E">
              <w:rPr>
                <w:rFonts w:ascii="Times New Roman" w:hAnsi="Times New Roman" w:cs="Times New Roman"/>
                <w:sz w:val="24"/>
                <w:szCs w:val="24"/>
              </w:rPr>
              <w:t xml:space="preserve"> структурных подразделений, на которы</w:t>
            </w:r>
            <w:r w:rsidR="001331A6">
              <w:rPr>
                <w:rFonts w:ascii="Times New Roman" w:hAnsi="Times New Roman" w:cs="Times New Roman"/>
                <w:sz w:val="24"/>
                <w:szCs w:val="24"/>
              </w:rPr>
              <w:t>х</w:t>
            </w:r>
            <w:r w:rsidRPr="00C5556E">
              <w:rPr>
                <w:rFonts w:ascii="Times New Roman" w:hAnsi="Times New Roman" w:cs="Times New Roman"/>
                <w:sz w:val="24"/>
                <w:szCs w:val="24"/>
              </w:rPr>
              <w:t xml:space="preserve"> до сведения сотрудников доводятся требования </w:t>
            </w:r>
            <w:r w:rsidR="00C5556E" w:rsidRPr="00C5556E">
              <w:rPr>
                <w:rFonts w:ascii="Times New Roman" w:hAnsi="Times New Roman" w:cs="Times New Roman"/>
                <w:sz w:val="24"/>
                <w:szCs w:val="24"/>
              </w:rPr>
              <w:t>действующих нормативных актов в области противодействия коррупции, а также утвержденные ФАС России и Хаб</w:t>
            </w:r>
            <w:r w:rsidR="00317D3E">
              <w:rPr>
                <w:rFonts w:ascii="Times New Roman" w:hAnsi="Times New Roman" w:cs="Times New Roman"/>
                <w:sz w:val="24"/>
                <w:szCs w:val="24"/>
              </w:rPr>
              <w:t>а</w:t>
            </w:r>
            <w:r w:rsidR="00C5556E" w:rsidRPr="00C5556E">
              <w:rPr>
                <w:rFonts w:ascii="Times New Roman" w:hAnsi="Times New Roman" w:cs="Times New Roman"/>
                <w:sz w:val="24"/>
                <w:szCs w:val="24"/>
              </w:rPr>
              <w:t>ро</w:t>
            </w:r>
            <w:r w:rsidR="00317D3E">
              <w:rPr>
                <w:rFonts w:ascii="Times New Roman" w:hAnsi="Times New Roman" w:cs="Times New Roman"/>
                <w:sz w:val="24"/>
                <w:szCs w:val="24"/>
              </w:rPr>
              <w:t>в</w:t>
            </w:r>
            <w:r w:rsidR="00C5556E" w:rsidRPr="00C5556E">
              <w:rPr>
                <w:rFonts w:ascii="Times New Roman" w:hAnsi="Times New Roman" w:cs="Times New Roman"/>
                <w:sz w:val="24"/>
                <w:szCs w:val="24"/>
              </w:rPr>
              <w:t>ским УФАС России Планов противодействия коррупции на 2016-2017 гг.</w:t>
            </w:r>
          </w:p>
          <w:p w:rsidR="002103CD" w:rsidRDefault="00095956" w:rsidP="0009595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Приказом Хабаровского УФАС России  от 25.10.2017 № 112-к «О профилактике коррупционных правонарушений» обязали сотрудников в срок до 1 декабря 2017 года обновить Сведения, представленные  в Анкетах, о ближайших родственниках и в случае дальнейших изменений незамедлительно  представлять информацию для размещения ее в личном деле.</w:t>
            </w:r>
          </w:p>
          <w:p w:rsidR="00095956" w:rsidRPr="00C5556E" w:rsidRDefault="00095956" w:rsidP="001331A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качестве мер по недопущению возможности конфликта интересов заместител</w:t>
            </w:r>
            <w:r w:rsidR="001331A6">
              <w:rPr>
                <w:rFonts w:ascii="Times New Roman" w:hAnsi="Times New Roman" w:cs="Times New Roman"/>
                <w:sz w:val="24"/>
                <w:szCs w:val="24"/>
              </w:rPr>
              <w:t>ь</w:t>
            </w:r>
            <w:r>
              <w:rPr>
                <w:rFonts w:ascii="Times New Roman" w:hAnsi="Times New Roman" w:cs="Times New Roman"/>
                <w:sz w:val="24"/>
                <w:szCs w:val="24"/>
              </w:rPr>
              <w:t xml:space="preserve"> </w:t>
            </w:r>
            <w:r w:rsidR="004E0E84">
              <w:rPr>
                <w:rFonts w:ascii="Times New Roman" w:hAnsi="Times New Roman" w:cs="Times New Roman"/>
                <w:sz w:val="24"/>
                <w:szCs w:val="24"/>
              </w:rPr>
              <w:t xml:space="preserve">руководителя управления  - начальники отдела </w:t>
            </w:r>
            <w:r w:rsidR="001331A6">
              <w:rPr>
                <w:rFonts w:ascii="Times New Roman" w:hAnsi="Times New Roman" w:cs="Times New Roman"/>
                <w:sz w:val="24"/>
                <w:szCs w:val="24"/>
              </w:rPr>
              <w:t xml:space="preserve">контроля органов власти и ВРИО заместителя руководителя управления – начальник отдела контроля закупок </w:t>
            </w:r>
            <w:r w:rsidR="004E0E84">
              <w:rPr>
                <w:rFonts w:ascii="Times New Roman" w:hAnsi="Times New Roman" w:cs="Times New Roman"/>
                <w:sz w:val="24"/>
                <w:szCs w:val="24"/>
              </w:rPr>
              <w:t xml:space="preserve">направили соответствующие уведомления  в ФАС России о возникновении личной заинтересованности  при исполнении должностных обязанностей, которая  может привести к конфликту интересов. </w:t>
            </w:r>
            <w:proofErr w:type="gramStart"/>
            <w:r w:rsidR="004E0E84">
              <w:rPr>
                <w:rFonts w:ascii="Times New Roman" w:hAnsi="Times New Roman" w:cs="Times New Roman"/>
                <w:sz w:val="24"/>
                <w:szCs w:val="24"/>
              </w:rPr>
              <w:t>Хабаровским</w:t>
            </w:r>
            <w:proofErr w:type="gramEnd"/>
            <w:r w:rsidR="004E0E84">
              <w:rPr>
                <w:rFonts w:ascii="Times New Roman" w:hAnsi="Times New Roman" w:cs="Times New Roman"/>
                <w:sz w:val="24"/>
                <w:szCs w:val="24"/>
              </w:rPr>
              <w:t xml:space="preserve"> УФАС России изданы два соответствующих приказа.</w:t>
            </w:r>
          </w:p>
        </w:tc>
      </w:tr>
      <w:tr w:rsidR="00C5556E" w:rsidRPr="00625A0B" w:rsidTr="003F655C">
        <w:trPr>
          <w:jc w:val="center"/>
        </w:trPr>
        <w:tc>
          <w:tcPr>
            <w:tcW w:w="704" w:type="dxa"/>
          </w:tcPr>
          <w:p w:rsidR="00C5556E" w:rsidRPr="00DB74CD" w:rsidRDefault="00C5556E" w:rsidP="00DB74CD">
            <w:pPr>
              <w:shd w:val="clear" w:color="auto" w:fill="FFFFFF" w:themeFill="background1"/>
              <w:jc w:val="center"/>
            </w:pPr>
            <w:r>
              <w:t>1.13</w:t>
            </w:r>
            <w:r w:rsidRPr="00DB74CD">
              <w:t>.</w:t>
            </w:r>
          </w:p>
        </w:tc>
        <w:tc>
          <w:tcPr>
            <w:tcW w:w="6184" w:type="dxa"/>
          </w:tcPr>
          <w:p w:rsidR="00C5556E" w:rsidRDefault="00C5556E"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t>Хабаровского У</w:t>
            </w:r>
            <w:r w:rsidRPr="00DB74CD">
              <w:t xml:space="preserve">ФАС России ограничений, запретов и обязанностей, установленных законодательством Российской Федерации в </w:t>
            </w:r>
            <w:r>
              <w:t>целях противодействия коррупции.</w:t>
            </w:r>
          </w:p>
          <w:p w:rsidR="00C5556E" w:rsidRPr="00DB74CD" w:rsidRDefault="00C5556E" w:rsidP="00423713">
            <w:pPr>
              <w:shd w:val="clear" w:color="auto" w:fill="FFFFFF" w:themeFill="background1"/>
              <w:autoSpaceDE w:val="0"/>
              <w:autoSpaceDN w:val="0"/>
              <w:adjustRightInd w:val="0"/>
              <w:jc w:val="both"/>
            </w:pPr>
            <w: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Pr="00DB74CD">
              <w:t xml:space="preserve"> </w:t>
            </w:r>
          </w:p>
        </w:tc>
        <w:tc>
          <w:tcPr>
            <w:tcW w:w="8700" w:type="dxa"/>
          </w:tcPr>
          <w:p w:rsidR="00C5556E" w:rsidRDefault="00C5556E" w:rsidP="00C5556E">
            <w:pPr>
              <w:shd w:val="clear" w:color="auto" w:fill="FFFFFF" w:themeFill="background1"/>
              <w:autoSpaceDE w:val="0"/>
              <w:autoSpaceDN w:val="0"/>
              <w:adjustRightInd w:val="0"/>
              <w:jc w:val="both"/>
            </w:pPr>
            <w:r>
              <w:t xml:space="preserve">Руководство управления регулярно проводит консультации с государственными гражданскими служащими Хабаровского УФАС России по соблюдению </w:t>
            </w:r>
            <w:r w:rsidRPr="00DB74CD">
              <w:t xml:space="preserve">ограничений, запретов и обязанностей, установленных законодательством Российской Федерации в </w:t>
            </w:r>
            <w:r>
              <w:t>целях противодействия коррупции, и индивидуальные беседы с гражданами, поступающими на государственную службу.</w:t>
            </w:r>
          </w:p>
          <w:p w:rsidR="00C5556E" w:rsidRPr="00DB74CD" w:rsidRDefault="00C5556E" w:rsidP="00FE1FC2">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Общим отделом организовано проведение </w:t>
            </w:r>
            <w:r w:rsidR="009E42A2">
              <w:rPr>
                <w:rFonts w:ascii="Times New Roman" w:hAnsi="Times New Roman" w:cs="Times New Roman"/>
                <w:sz w:val="24"/>
                <w:szCs w:val="24"/>
              </w:rPr>
              <w:t>двух семинаров в марте и ноябре т.г.</w:t>
            </w:r>
            <w:r>
              <w:rPr>
                <w:rFonts w:ascii="Times New Roman" w:hAnsi="Times New Roman" w:cs="Times New Roman"/>
                <w:sz w:val="24"/>
                <w:szCs w:val="24"/>
              </w:rPr>
              <w:t xml:space="preserve">  для вновь принятых госслужащих</w:t>
            </w:r>
            <w:r w:rsidR="009E42A2">
              <w:rPr>
                <w:rFonts w:ascii="Times New Roman" w:hAnsi="Times New Roman" w:cs="Times New Roman"/>
                <w:sz w:val="24"/>
                <w:szCs w:val="24"/>
              </w:rPr>
              <w:t>.</w:t>
            </w:r>
            <w:r>
              <w:rPr>
                <w:rFonts w:ascii="Times New Roman" w:hAnsi="Times New Roman" w:cs="Times New Roman"/>
                <w:sz w:val="24"/>
                <w:szCs w:val="24"/>
              </w:rPr>
              <w:t xml:space="preserve"> Среди обсуждаемых тем был</w:t>
            </w:r>
            <w:r w:rsidR="009E42A2">
              <w:rPr>
                <w:rFonts w:ascii="Times New Roman" w:hAnsi="Times New Roman" w:cs="Times New Roman"/>
                <w:sz w:val="24"/>
                <w:szCs w:val="24"/>
              </w:rPr>
              <w:t>и</w:t>
            </w:r>
            <w:r>
              <w:rPr>
                <w:rFonts w:ascii="Times New Roman" w:hAnsi="Times New Roman" w:cs="Times New Roman"/>
                <w:sz w:val="24"/>
                <w:szCs w:val="24"/>
              </w:rPr>
              <w:t xml:space="preserve"> тем</w:t>
            </w:r>
            <w:r w:rsidR="009E42A2">
              <w:rPr>
                <w:rFonts w:ascii="Times New Roman" w:hAnsi="Times New Roman" w:cs="Times New Roman"/>
                <w:sz w:val="24"/>
                <w:szCs w:val="24"/>
              </w:rPr>
              <w:t>ы</w:t>
            </w:r>
            <w:r>
              <w:rPr>
                <w:rFonts w:ascii="Times New Roman" w:hAnsi="Times New Roman" w:cs="Times New Roman"/>
                <w:sz w:val="24"/>
                <w:szCs w:val="24"/>
              </w:rPr>
              <w:t xml:space="preserve"> «</w:t>
            </w:r>
            <w:r w:rsidR="009E42A2">
              <w:rPr>
                <w:rFonts w:ascii="Times New Roman" w:hAnsi="Times New Roman" w:cs="Times New Roman"/>
                <w:sz w:val="24"/>
                <w:szCs w:val="24"/>
              </w:rPr>
              <w:t xml:space="preserve">Требования действующего законодательства по противодействию коррупции», Требования о порядке  и форме предоставления сведений о доходах, расходах, об имуществе  и обязательствах имущественного характера  </w:t>
            </w:r>
            <w:r w:rsidR="00D07D26">
              <w:rPr>
                <w:rFonts w:ascii="Times New Roman" w:hAnsi="Times New Roman" w:cs="Times New Roman"/>
                <w:sz w:val="24"/>
                <w:szCs w:val="24"/>
              </w:rPr>
              <w:t>государственного служащего и членов его семьи</w:t>
            </w:r>
            <w:r>
              <w:rPr>
                <w:rFonts w:ascii="Times New Roman" w:hAnsi="Times New Roman" w:cs="Times New Roman"/>
                <w:sz w:val="24"/>
                <w:szCs w:val="24"/>
              </w:rPr>
              <w:t>».</w:t>
            </w:r>
            <w:r w:rsidR="00D07D26">
              <w:rPr>
                <w:rFonts w:ascii="Times New Roman" w:hAnsi="Times New Roman" w:cs="Times New Roman"/>
                <w:sz w:val="24"/>
                <w:szCs w:val="24"/>
              </w:rPr>
              <w:t xml:space="preserve"> </w:t>
            </w:r>
            <w:proofErr w:type="gramStart"/>
            <w:r w:rsidR="00D07D26">
              <w:rPr>
                <w:rFonts w:ascii="Times New Roman" w:hAnsi="Times New Roman" w:cs="Times New Roman"/>
                <w:sz w:val="24"/>
                <w:szCs w:val="24"/>
              </w:rPr>
              <w:t>Вновь поступ</w:t>
            </w:r>
            <w:r w:rsidR="00FE1FC2">
              <w:rPr>
                <w:rFonts w:ascii="Times New Roman" w:hAnsi="Times New Roman" w:cs="Times New Roman"/>
                <w:sz w:val="24"/>
                <w:szCs w:val="24"/>
              </w:rPr>
              <w:t>ившие</w:t>
            </w:r>
            <w:r w:rsidR="00D07D26">
              <w:rPr>
                <w:rFonts w:ascii="Times New Roman" w:hAnsi="Times New Roman" w:cs="Times New Roman"/>
                <w:sz w:val="24"/>
                <w:szCs w:val="24"/>
              </w:rPr>
              <w:t xml:space="preserve"> на государственную гражданскую службу </w:t>
            </w:r>
            <w:r w:rsidR="00FE1FC2">
              <w:rPr>
                <w:rFonts w:ascii="Times New Roman" w:hAnsi="Times New Roman" w:cs="Times New Roman"/>
                <w:sz w:val="24"/>
                <w:szCs w:val="24"/>
              </w:rPr>
              <w:t xml:space="preserve">и вышедшие из отпуска по уходу за ребенком  государственные гражданские служащие </w:t>
            </w:r>
            <w:r w:rsidR="00D07D26">
              <w:rPr>
                <w:rFonts w:ascii="Times New Roman" w:hAnsi="Times New Roman" w:cs="Times New Roman"/>
                <w:sz w:val="24"/>
                <w:szCs w:val="24"/>
              </w:rPr>
              <w:t>под роспись знакомятся с нормативно-</w:t>
            </w:r>
            <w:r w:rsidR="00D07D26">
              <w:rPr>
                <w:rFonts w:ascii="Times New Roman" w:hAnsi="Times New Roman" w:cs="Times New Roman"/>
                <w:sz w:val="24"/>
                <w:szCs w:val="24"/>
              </w:rPr>
              <w:lastRenderedPageBreak/>
              <w:t>правовым актами, в том числе и по противодействию коррупции</w:t>
            </w:r>
            <w:r w:rsidR="001331A6">
              <w:rPr>
                <w:rFonts w:ascii="Times New Roman" w:hAnsi="Times New Roman" w:cs="Times New Roman"/>
                <w:sz w:val="24"/>
                <w:szCs w:val="24"/>
              </w:rPr>
              <w:t>.</w:t>
            </w:r>
            <w:proofErr w:type="gramEnd"/>
            <w:r w:rsidR="001331A6">
              <w:rPr>
                <w:rFonts w:ascii="Times New Roman" w:hAnsi="Times New Roman" w:cs="Times New Roman"/>
                <w:sz w:val="24"/>
                <w:szCs w:val="24"/>
              </w:rPr>
              <w:t xml:space="preserve"> В 2017 году с ними ознакомилось   </w:t>
            </w:r>
            <w:r w:rsidR="00FE1FC2">
              <w:rPr>
                <w:rFonts w:ascii="Times New Roman" w:hAnsi="Times New Roman" w:cs="Times New Roman"/>
                <w:sz w:val="24"/>
                <w:szCs w:val="24"/>
              </w:rPr>
              <w:t xml:space="preserve">13 </w:t>
            </w:r>
            <w:r w:rsidR="001331A6">
              <w:rPr>
                <w:rFonts w:ascii="Times New Roman" w:hAnsi="Times New Roman" w:cs="Times New Roman"/>
                <w:sz w:val="24"/>
                <w:szCs w:val="24"/>
              </w:rPr>
              <w:t xml:space="preserve">сотрудников. </w:t>
            </w:r>
          </w:p>
        </w:tc>
      </w:tr>
      <w:tr w:rsidR="00C5556E" w:rsidRPr="00DB74CD" w:rsidTr="003F655C">
        <w:trPr>
          <w:jc w:val="center"/>
        </w:trPr>
        <w:tc>
          <w:tcPr>
            <w:tcW w:w="704" w:type="dxa"/>
          </w:tcPr>
          <w:p w:rsidR="00C5556E" w:rsidRPr="00DB74CD" w:rsidRDefault="00C5556E" w:rsidP="00DB74CD">
            <w:pPr>
              <w:shd w:val="clear" w:color="auto" w:fill="FFFFFF" w:themeFill="background1"/>
              <w:jc w:val="center"/>
            </w:pPr>
            <w:r>
              <w:lastRenderedPageBreak/>
              <w:t>1.14</w:t>
            </w:r>
            <w:r w:rsidRPr="00DB74CD">
              <w:t>.</w:t>
            </w:r>
          </w:p>
        </w:tc>
        <w:tc>
          <w:tcPr>
            <w:tcW w:w="6184" w:type="dxa"/>
          </w:tcPr>
          <w:p w:rsidR="00C5556E" w:rsidRPr="00DB74CD" w:rsidRDefault="00C5556E" w:rsidP="00813FDF">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ФАС России </w:t>
            </w:r>
          </w:p>
          <w:p w:rsidR="00C5556E" w:rsidRPr="00DB74CD" w:rsidRDefault="00C5556E" w:rsidP="00813FDF">
            <w:pPr>
              <w:shd w:val="clear" w:color="auto" w:fill="FFFFFF" w:themeFill="background1"/>
              <w:autoSpaceDE w:val="0"/>
              <w:autoSpaceDN w:val="0"/>
              <w:adjustRightInd w:val="0"/>
              <w:jc w:val="both"/>
            </w:pPr>
          </w:p>
          <w:p w:rsidR="00C5556E" w:rsidRPr="00DB74CD" w:rsidRDefault="00C5556E" w:rsidP="00DB74CD">
            <w:pPr>
              <w:shd w:val="clear" w:color="auto" w:fill="FFFFFF" w:themeFill="background1"/>
              <w:autoSpaceDE w:val="0"/>
              <w:autoSpaceDN w:val="0"/>
              <w:adjustRightInd w:val="0"/>
              <w:jc w:val="both"/>
            </w:pPr>
          </w:p>
        </w:tc>
        <w:tc>
          <w:tcPr>
            <w:tcW w:w="8700" w:type="dxa"/>
          </w:tcPr>
          <w:p w:rsidR="002322EE" w:rsidRPr="00BC00AD" w:rsidRDefault="004B34D5" w:rsidP="00633081">
            <w:pPr>
              <w:shd w:val="clear" w:color="auto" w:fill="FFFFFF" w:themeFill="background1"/>
              <w:jc w:val="both"/>
            </w:pPr>
            <w:r w:rsidRPr="00BC00AD">
              <w:t xml:space="preserve">Ежегодно проводятся </w:t>
            </w:r>
            <w:r w:rsidR="00C5556E" w:rsidRPr="00BC00AD">
              <w:t>общ</w:t>
            </w:r>
            <w:r w:rsidRPr="00BC00AD">
              <w:t xml:space="preserve">ие </w:t>
            </w:r>
            <w:r w:rsidR="00C5556E" w:rsidRPr="00BC00AD">
              <w:t>собрани</w:t>
            </w:r>
            <w:r w:rsidR="00B74CE0" w:rsidRPr="00BC00AD">
              <w:t>и к</w:t>
            </w:r>
            <w:r w:rsidR="00C5556E" w:rsidRPr="00BC00AD">
              <w:t>оллектива</w:t>
            </w:r>
            <w:r w:rsidRPr="00BC00AD">
              <w:t xml:space="preserve">, планерки, вводные семинары для вновь </w:t>
            </w:r>
            <w:proofErr w:type="gramStart"/>
            <w:r w:rsidRPr="00BC00AD">
              <w:t>принимаемых</w:t>
            </w:r>
            <w:proofErr w:type="gramEnd"/>
            <w:r w:rsidRPr="00BC00AD">
              <w:t xml:space="preserve"> на государственную службу. </w:t>
            </w:r>
            <w:r w:rsidR="002322EE" w:rsidRPr="00BC00AD">
              <w:t xml:space="preserve">Так, в марте 2017 года </w:t>
            </w:r>
            <w:r w:rsidR="006C60D4" w:rsidRPr="00BC00AD">
              <w:t xml:space="preserve"> проведено общее собрание коллектива с целью ознакомлениями с действующими требованиями по заполнению справок о доходах, расходах, об имуществе и обязательствах имущественного характера на себя и на членов семьи, а также с требованиями законодательства по урегулированию конфликта интересов.  </w:t>
            </w:r>
          </w:p>
          <w:p w:rsidR="00B74CE0" w:rsidRPr="00BC00AD" w:rsidRDefault="002322EE" w:rsidP="00633081">
            <w:pPr>
              <w:shd w:val="clear" w:color="auto" w:fill="FFFFFF" w:themeFill="background1"/>
              <w:jc w:val="both"/>
            </w:pPr>
            <w:r w:rsidRPr="00BC00AD">
              <w:t>В декабре т.г. проведены собрания по ознакомлению сотрудников управления с требованиями по заполнению справок о доходах, расходах, об имуществе и обязательствах имущественного характера на себя и на членов семьи за 2017 год, а также посвященное Международному дню борьбы с коррупцией.</w:t>
            </w:r>
          </w:p>
          <w:p w:rsidR="002322EE" w:rsidRPr="00FE1FC2" w:rsidRDefault="002322EE" w:rsidP="00633081">
            <w:pPr>
              <w:shd w:val="clear" w:color="auto" w:fill="FFFFFF" w:themeFill="background1"/>
              <w:jc w:val="both"/>
              <w:rPr>
                <w:color w:val="FF0000"/>
              </w:rPr>
            </w:pPr>
            <w:r w:rsidRPr="00BC00AD">
              <w:t>Сотрудниками, ответственными за профилактику коррупционных проявлений, систематически проводится работа с сотрудниками управления в индивидуальном порядке.</w:t>
            </w:r>
            <w:r>
              <w:rPr>
                <w:color w:val="FF0000"/>
              </w:rPr>
              <w:t xml:space="preserve">   </w:t>
            </w:r>
          </w:p>
          <w:p w:rsidR="00C5556E" w:rsidRPr="00DB74CD" w:rsidRDefault="00C5556E" w:rsidP="00B74CE0">
            <w:pPr>
              <w:shd w:val="clear" w:color="auto" w:fill="FFFFFF" w:themeFill="background1"/>
              <w:jc w:val="both"/>
            </w:pPr>
          </w:p>
        </w:tc>
      </w:tr>
      <w:tr w:rsidR="007D025E" w:rsidRPr="00124665" w:rsidTr="003F655C">
        <w:trPr>
          <w:jc w:val="center"/>
        </w:trPr>
        <w:tc>
          <w:tcPr>
            <w:tcW w:w="704" w:type="dxa"/>
          </w:tcPr>
          <w:p w:rsidR="007D025E" w:rsidRPr="00DB74CD" w:rsidRDefault="007D025E" w:rsidP="00DB74CD">
            <w:pPr>
              <w:shd w:val="clear" w:color="auto" w:fill="FFFFFF" w:themeFill="background1"/>
              <w:jc w:val="center"/>
            </w:pPr>
            <w:r>
              <w:t>1.15.</w:t>
            </w:r>
          </w:p>
        </w:tc>
        <w:tc>
          <w:tcPr>
            <w:tcW w:w="6184" w:type="dxa"/>
          </w:tcPr>
          <w:p w:rsidR="007D025E" w:rsidRPr="00DB74CD" w:rsidRDefault="007D025E" w:rsidP="00813FDF">
            <w:pPr>
              <w:shd w:val="clear" w:color="auto" w:fill="FFFFFF" w:themeFill="background1"/>
              <w:autoSpaceDE w:val="0"/>
              <w:autoSpaceDN w:val="0"/>
              <w:adjustRightInd w:val="0"/>
              <w:jc w:val="both"/>
              <w:rPr>
                <w:i/>
              </w:rPr>
            </w:pPr>
            <w:r w:rsidRPr="00DB74CD">
              <w:t xml:space="preserve">Обеспечение прохождения повышения квалификации государственными служащими </w:t>
            </w:r>
            <w:r>
              <w:t>Хабаровского У</w:t>
            </w:r>
            <w:r w:rsidRPr="00DB74CD">
              <w:t>ФАС России, в должностные обязанности которых входит участие в противодействии коррупции</w:t>
            </w:r>
          </w:p>
        </w:tc>
        <w:tc>
          <w:tcPr>
            <w:tcW w:w="8700" w:type="dxa"/>
          </w:tcPr>
          <w:p w:rsidR="007D025E" w:rsidRPr="00DB74CD" w:rsidRDefault="007D025E" w:rsidP="00FE1FC2">
            <w:pPr>
              <w:shd w:val="clear" w:color="auto" w:fill="FFFFFF" w:themeFill="background1"/>
              <w:jc w:val="both"/>
            </w:pPr>
            <w:r w:rsidRPr="00DB74CD">
              <w:t xml:space="preserve">Повышение квалификации государственных служащих </w:t>
            </w:r>
            <w:r>
              <w:t>Хабаровского У</w:t>
            </w:r>
            <w:r w:rsidRPr="00DB74CD">
              <w:t>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r>
              <w:t xml:space="preserve">, </w:t>
            </w:r>
            <w:r w:rsidR="00D07D26">
              <w:t>в</w:t>
            </w:r>
            <w:r>
              <w:t xml:space="preserve"> 201</w:t>
            </w:r>
            <w:r w:rsidR="00D07D26">
              <w:t>7</w:t>
            </w:r>
            <w:r>
              <w:t xml:space="preserve"> год</w:t>
            </w:r>
            <w:r w:rsidR="00D07D26">
              <w:t xml:space="preserve">у прошла </w:t>
            </w:r>
            <w:r w:rsidR="00FE1FC2">
              <w:t xml:space="preserve">в </w:t>
            </w:r>
            <w:proofErr w:type="spellStart"/>
            <w:r w:rsidR="00FE1FC2">
              <w:t>РАНХиГС</w:t>
            </w:r>
            <w:proofErr w:type="spellEnd"/>
            <w:r w:rsidR="00FE1FC2">
              <w:t xml:space="preserve"> </w:t>
            </w:r>
            <w:r w:rsidR="00D07D26">
              <w:t xml:space="preserve">начальник </w:t>
            </w:r>
            <w:r w:rsidR="00FE1FC2">
              <w:t xml:space="preserve">общего </w:t>
            </w:r>
            <w:r w:rsidR="00D07D26">
              <w:t xml:space="preserve">отдела по теме «Функции подразделений кадровых служб в области противодействия коррупции» (18 час.) </w:t>
            </w:r>
          </w:p>
        </w:tc>
      </w:tr>
      <w:tr w:rsidR="007D025E" w:rsidRPr="00DB74CD" w:rsidTr="003F655C">
        <w:trPr>
          <w:jc w:val="center"/>
        </w:trPr>
        <w:tc>
          <w:tcPr>
            <w:tcW w:w="704" w:type="dxa"/>
          </w:tcPr>
          <w:p w:rsidR="007D025E" w:rsidRPr="00DB74CD" w:rsidRDefault="007D025E" w:rsidP="00C574B6">
            <w:pPr>
              <w:shd w:val="clear" w:color="auto" w:fill="FFFFFF" w:themeFill="background1"/>
              <w:jc w:val="center"/>
            </w:pPr>
            <w:r w:rsidRPr="00DB74CD">
              <w:t>1.1</w:t>
            </w:r>
            <w:r>
              <w:t>7</w:t>
            </w:r>
            <w:r w:rsidRPr="00DB74CD">
              <w:t>.</w:t>
            </w:r>
          </w:p>
        </w:tc>
        <w:tc>
          <w:tcPr>
            <w:tcW w:w="6184" w:type="dxa"/>
          </w:tcPr>
          <w:p w:rsidR="007D025E" w:rsidRPr="00DB74CD" w:rsidRDefault="007D025E" w:rsidP="00DB74CD">
            <w:pPr>
              <w:shd w:val="clear" w:color="auto" w:fill="FFFFFF" w:themeFill="background1"/>
              <w:autoSpaceDE w:val="0"/>
              <w:autoSpaceDN w:val="0"/>
              <w:adjustRightInd w:val="0"/>
              <w:jc w:val="both"/>
            </w:pPr>
            <w:r w:rsidRPr="00DB74CD">
              <w:t xml:space="preserve">Организация работы по формированию кадрового резерва </w:t>
            </w:r>
            <w:r>
              <w:t>Хабаровского У</w:t>
            </w:r>
            <w:r w:rsidRPr="00DB74CD">
              <w:t>ФАС России и повышение эффективности его использования</w:t>
            </w:r>
          </w:p>
        </w:tc>
        <w:tc>
          <w:tcPr>
            <w:tcW w:w="8700" w:type="dxa"/>
          </w:tcPr>
          <w:p w:rsidR="00A96FD1" w:rsidRDefault="00D07D26" w:rsidP="00A44FEE">
            <w:pPr>
              <w:shd w:val="clear" w:color="auto" w:fill="FFFFFF" w:themeFill="background1"/>
              <w:jc w:val="both"/>
            </w:pPr>
            <w:r>
              <w:t>В 2017 году трижды проводились конкурсы по формированию  кадрового резерва Хабаровского УФАС России. В результате в кадровый резе</w:t>
            </w:r>
            <w:proofErr w:type="gramStart"/>
            <w:r>
              <w:t>рв вкл</w:t>
            </w:r>
            <w:proofErr w:type="gramEnd"/>
            <w:r>
              <w:t xml:space="preserve">ючено 29 человек. Назначено из кадрового резерва в 2017 году 8 человек, в том числе в порядке должностного роста -2 человека. </w:t>
            </w:r>
          </w:p>
          <w:p w:rsidR="005852DC" w:rsidRDefault="005852DC" w:rsidP="00A44FEE">
            <w:pPr>
              <w:shd w:val="clear" w:color="auto" w:fill="FFFFFF" w:themeFill="background1"/>
              <w:jc w:val="both"/>
            </w:pPr>
          </w:p>
          <w:p w:rsidR="007D025E" w:rsidRPr="00DB74CD" w:rsidRDefault="007D025E" w:rsidP="00A44FEE">
            <w:pPr>
              <w:shd w:val="clear" w:color="auto" w:fill="FFFFFF" w:themeFill="background1"/>
              <w:jc w:val="both"/>
            </w:pPr>
          </w:p>
        </w:tc>
      </w:tr>
      <w:tr w:rsidR="00A96FD1" w:rsidRPr="00EE556A" w:rsidTr="003F655C">
        <w:trPr>
          <w:jc w:val="center"/>
        </w:trPr>
        <w:tc>
          <w:tcPr>
            <w:tcW w:w="704" w:type="dxa"/>
          </w:tcPr>
          <w:p w:rsidR="00A96FD1" w:rsidRDefault="00A96FD1" w:rsidP="00DB74CD">
            <w:pPr>
              <w:shd w:val="clear" w:color="auto" w:fill="FFFFFF" w:themeFill="background1"/>
              <w:jc w:val="center"/>
            </w:pPr>
            <w:r>
              <w:t>1.18.</w:t>
            </w:r>
          </w:p>
        </w:tc>
        <w:tc>
          <w:tcPr>
            <w:tcW w:w="6184" w:type="dxa"/>
          </w:tcPr>
          <w:p w:rsidR="00A96FD1" w:rsidRDefault="00A96FD1" w:rsidP="00D97DC6">
            <w:pPr>
              <w:shd w:val="clear" w:color="auto" w:fill="FFFFFF" w:themeFill="background1"/>
              <w:autoSpaceDE w:val="0"/>
              <w:autoSpaceDN w:val="0"/>
              <w:adjustRightInd w:val="0"/>
              <w:jc w:val="both"/>
            </w:pPr>
            <w:r>
              <w:t xml:space="preserve">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w:t>
            </w:r>
            <w:r>
              <w:lastRenderedPageBreak/>
              <w:t>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A96FD1" w:rsidRDefault="00A96FD1"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p>
        </w:tc>
        <w:tc>
          <w:tcPr>
            <w:tcW w:w="8700" w:type="dxa"/>
          </w:tcPr>
          <w:p w:rsidR="00A96FD1" w:rsidRDefault="00A96FD1" w:rsidP="00DB74CD">
            <w:pPr>
              <w:shd w:val="clear" w:color="auto" w:fill="FFFFFF" w:themeFill="background1"/>
              <w:jc w:val="both"/>
            </w:pPr>
            <w:r>
              <w:lastRenderedPageBreak/>
              <w:t>При рассмотрении заявлений граждан об увольнении с ними проводится индивидуальная беседа о необходимости соблюдения служащими требований ст.12  Федерального закона от 25.12.2008 № 273-ФЗ «О противодействии коррупции».</w:t>
            </w:r>
          </w:p>
          <w:p w:rsidR="00FF494A" w:rsidRDefault="00A96FD1" w:rsidP="00DB74CD">
            <w:pPr>
              <w:shd w:val="clear" w:color="auto" w:fill="FFFFFF" w:themeFill="background1"/>
              <w:jc w:val="both"/>
            </w:pPr>
            <w:r w:rsidRPr="005E5C18">
              <w:t xml:space="preserve">За отчетный период </w:t>
            </w:r>
            <w:r w:rsidR="007D0FD8">
              <w:t xml:space="preserve">поступило два заявления о даче согласия на замещение </w:t>
            </w:r>
            <w:r w:rsidR="007D0FD8">
              <w:lastRenderedPageBreak/>
              <w:t>должности  (выполнение работ на условиях гражданско-правового договора)</w:t>
            </w:r>
            <w:r w:rsidR="00CE7ED2">
              <w:t xml:space="preserve"> в </w:t>
            </w:r>
            <w:r w:rsidR="004C4FAB">
              <w:t xml:space="preserve">Федеральное казенное учреждение «Межрегиональная  дирекция по дорожному строительству в Дальневосточном регионе России Федерального дорожного агентства» и в </w:t>
            </w:r>
            <w:r w:rsidR="00CE7ED2">
              <w:t xml:space="preserve">АО «Хабаровская </w:t>
            </w:r>
            <w:proofErr w:type="spellStart"/>
            <w:r w:rsidR="00CE7ED2">
              <w:t>горэлектросеть</w:t>
            </w:r>
            <w:proofErr w:type="spellEnd"/>
            <w:r w:rsidR="00CE7ED2">
              <w:t>»</w:t>
            </w:r>
            <w:r w:rsidR="007D0FD8">
              <w:t xml:space="preserve">. </w:t>
            </w:r>
            <w:r w:rsidR="00FF494A">
              <w:t xml:space="preserve"> Поступило 6 уведомлений работодателя о замещении должности бывшим государственным служащим. Управление держит на постоянном контроле трудоустройство уволившихся государственных служащих и в случае отсутствия информации </w:t>
            </w:r>
            <w:proofErr w:type="gramStart"/>
            <w:r w:rsidR="00FF494A">
              <w:t>о</w:t>
            </w:r>
            <w:proofErr w:type="gramEnd"/>
            <w:r w:rsidR="00FF494A">
              <w:t xml:space="preserve"> их дальнейшем трудоустройстве по истечении 6 месяцев после увольнения направляет информацию в Прокуратуру Хабаровского края.</w:t>
            </w:r>
          </w:p>
          <w:p w:rsidR="00CE7ED2" w:rsidRDefault="00FF494A" w:rsidP="00DB74CD">
            <w:pPr>
              <w:shd w:val="clear" w:color="auto" w:fill="FFFFFF" w:themeFill="background1"/>
              <w:jc w:val="both"/>
            </w:pPr>
            <w:r>
              <w:t xml:space="preserve">Поступившие заявления </w:t>
            </w:r>
            <w:r w:rsidR="004C4FAB">
              <w:t xml:space="preserve">о даче согласия </w:t>
            </w:r>
            <w:r>
              <w:t>рассмотрены на заседании Комиссии Хабаровского УФАС России по соблюдению требований к служебному поведению и урегулированию конфликта интересов</w:t>
            </w:r>
            <w:r w:rsidR="00E50FEF">
              <w:t xml:space="preserve">. </w:t>
            </w:r>
          </w:p>
          <w:p w:rsidR="00CE7ED2" w:rsidRDefault="00E50FEF" w:rsidP="00DB74CD">
            <w:pPr>
              <w:shd w:val="clear" w:color="auto" w:fill="FFFFFF" w:themeFill="background1"/>
              <w:jc w:val="both"/>
            </w:pPr>
            <w:r>
              <w:t xml:space="preserve">Согласие на трудоустройство </w:t>
            </w:r>
            <w:r w:rsidR="004C4FAB">
              <w:t>ФКУ «Межрегиональная  дирекция по дорожному строительству в Дальневосточном регионе России Федерального дорожного агентства»</w:t>
            </w:r>
            <w:r>
              <w:t xml:space="preserve"> не требуется</w:t>
            </w:r>
            <w:r w:rsidR="00477281">
              <w:t xml:space="preserve">. Кроме того, </w:t>
            </w:r>
            <w:r>
              <w:t>функции государственного управления  непосредственно в отношении этой организации государственным служащим не осуществлялись</w:t>
            </w:r>
            <w:r w:rsidR="00CE7ED2">
              <w:t>.</w:t>
            </w:r>
            <w:r>
              <w:t xml:space="preserve"> </w:t>
            </w:r>
          </w:p>
          <w:p w:rsidR="00A96FD1" w:rsidRDefault="00FF494A" w:rsidP="00DB74CD">
            <w:pPr>
              <w:shd w:val="clear" w:color="auto" w:fill="FFFFFF" w:themeFill="background1"/>
              <w:jc w:val="both"/>
            </w:pPr>
            <w:r>
              <w:t xml:space="preserve"> </w:t>
            </w:r>
            <w:r w:rsidR="00E50FEF">
              <w:t xml:space="preserve"> </w:t>
            </w:r>
            <w:r w:rsidR="00CE7ED2">
              <w:t>Отдельные функции государственного управления в отношен</w:t>
            </w:r>
            <w:proofErr w:type="gramStart"/>
            <w:r w:rsidR="00CE7ED2">
              <w:t xml:space="preserve">ии  </w:t>
            </w:r>
            <w:r w:rsidR="00E50FEF">
              <w:t xml:space="preserve"> АО</w:t>
            </w:r>
            <w:proofErr w:type="gramEnd"/>
            <w:r w:rsidR="00E50FEF">
              <w:t xml:space="preserve"> «Хабаровская </w:t>
            </w:r>
            <w:proofErr w:type="spellStart"/>
            <w:r w:rsidR="00E50FEF">
              <w:t>горэлектросеть</w:t>
            </w:r>
            <w:proofErr w:type="spellEnd"/>
            <w:r w:rsidR="00E50FEF">
              <w:t xml:space="preserve">» </w:t>
            </w:r>
            <w:r w:rsidR="00CE7ED2">
              <w:t xml:space="preserve"> в должностные обязанности государственного служащего входили, однако не установлены факты подтверждающие, что гражданский служащий совершал бы  в отношении АО «Хабаровская </w:t>
            </w:r>
            <w:proofErr w:type="spellStart"/>
            <w:r w:rsidR="00CE7ED2">
              <w:t>горэлектросеть</w:t>
            </w:r>
            <w:proofErr w:type="spellEnd"/>
            <w:r w:rsidR="00CE7ED2">
              <w:t>» какие-либо действия, которые могли бы создать для него  наряду с другими организациями в данной сфере привилегии и приоритеты. Согласие на замещения  должности   ведущего юрисконсульта  в АО «</w:t>
            </w:r>
            <w:proofErr w:type="gramStart"/>
            <w:r w:rsidR="00CE7ED2">
              <w:t>Хабаровская</w:t>
            </w:r>
            <w:proofErr w:type="gramEnd"/>
            <w:r w:rsidR="00CE7ED2">
              <w:t xml:space="preserve"> </w:t>
            </w:r>
            <w:proofErr w:type="spellStart"/>
            <w:r w:rsidR="00CE7ED2">
              <w:t>горэлектросеть</w:t>
            </w:r>
            <w:proofErr w:type="spellEnd"/>
            <w:r w:rsidR="00CE7ED2">
              <w:t>» дано.</w:t>
            </w:r>
            <w:r w:rsidR="00E50FEF">
              <w:t xml:space="preserve">  </w:t>
            </w:r>
            <w:r>
              <w:t xml:space="preserve"> </w:t>
            </w:r>
          </w:p>
          <w:p w:rsidR="007D0FD8" w:rsidRDefault="007D0FD8" w:rsidP="00DB74CD">
            <w:pPr>
              <w:shd w:val="clear" w:color="auto" w:fill="FFFFFF" w:themeFill="background1"/>
              <w:jc w:val="both"/>
            </w:pPr>
          </w:p>
          <w:p w:rsidR="00A96FD1" w:rsidRDefault="00A96FD1" w:rsidP="0025241A">
            <w:pPr>
              <w:shd w:val="clear" w:color="auto" w:fill="FFFFFF" w:themeFill="background1"/>
            </w:pPr>
          </w:p>
        </w:tc>
      </w:tr>
      <w:tr w:rsidR="00A96FD1" w:rsidRPr="00DB74CD" w:rsidTr="003F655C">
        <w:trPr>
          <w:jc w:val="center"/>
        </w:trPr>
        <w:tc>
          <w:tcPr>
            <w:tcW w:w="704" w:type="dxa"/>
          </w:tcPr>
          <w:p w:rsidR="00A96FD1" w:rsidRDefault="00A96FD1" w:rsidP="00DB74CD">
            <w:pPr>
              <w:shd w:val="clear" w:color="auto" w:fill="FFFFFF" w:themeFill="background1"/>
              <w:jc w:val="center"/>
            </w:pPr>
            <w:r>
              <w:lastRenderedPageBreak/>
              <w:t>1.20.</w:t>
            </w:r>
          </w:p>
        </w:tc>
        <w:tc>
          <w:tcPr>
            <w:tcW w:w="6184" w:type="dxa"/>
          </w:tcPr>
          <w:p w:rsidR="00A96FD1" w:rsidRDefault="00A96FD1" w:rsidP="006C60CE">
            <w:pPr>
              <w:shd w:val="clear" w:color="auto" w:fill="FFFFFF" w:themeFill="background1"/>
              <w:autoSpaceDE w:val="0"/>
              <w:autoSpaceDN w:val="0"/>
              <w:adjustRightInd w:val="0"/>
              <w:jc w:val="both"/>
            </w:pPr>
            <w:r w:rsidRPr="00B0379B">
              <w:t xml:space="preserve">Обеспечение </w:t>
            </w:r>
            <w:r>
              <w:t xml:space="preserve">представления отчетности о </w:t>
            </w:r>
            <w:r w:rsidRPr="00B0379B">
              <w:t xml:space="preserve">реализации мер по противодействию коррупции </w:t>
            </w:r>
            <w:proofErr w:type="gramStart"/>
            <w:r>
              <w:t>Хабаровским</w:t>
            </w:r>
            <w:proofErr w:type="gramEnd"/>
            <w:r>
              <w:t xml:space="preserve"> У</w:t>
            </w:r>
            <w:r w:rsidRPr="00B0379B">
              <w:t>ФАС России</w:t>
            </w:r>
          </w:p>
        </w:tc>
        <w:tc>
          <w:tcPr>
            <w:tcW w:w="8700" w:type="dxa"/>
          </w:tcPr>
          <w:p w:rsidR="00A96FD1" w:rsidRDefault="00A96FD1" w:rsidP="00A96FD1">
            <w:pPr>
              <w:shd w:val="clear" w:color="auto" w:fill="FFFFFF" w:themeFill="background1"/>
              <w:jc w:val="both"/>
            </w:pPr>
            <w:r>
              <w:t>О</w:t>
            </w:r>
            <w:r w:rsidRPr="00B0379B">
              <w:t xml:space="preserve">тчет о ходе реализации мер по противодействию коррупции </w:t>
            </w:r>
            <w:proofErr w:type="gramStart"/>
            <w:r>
              <w:t>в</w:t>
            </w:r>
            <w:proofErr w:type="gramEnd"/>
            <w:r>
              <w:t xml:space="preserve"> </w:t>
            </w:r>
            <w:proofErr w:type="gramStart"/>
            <w:r>
              <w:t>Хабаровском</w:t>
            </w:r>
            <w:proofErr w:type="gramEnd"/>
            <w:r>
              <w:t xml:space="preserve"> У</w:t>
            </w:r>
            <w:r w:rsidRPr="00B0379B">
              <w:t xml:space="preserve">ФАС России </w:t>
            </w:r>
            <w:r>
              <w:t>своевременно готовятся и направляются в ФАС России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2"/>
          </w:tcPr>
          <w:p w:rsidR="00FF45AA" w:rsidRDefault="00FF45AA" w:rsidP="00DB74CD">
            <w:pPr>
              <w:shd w:val="clear" w:color="auto" w:fill="FFFFFF" w:themeFill="background1"/>
              <w:jc w:val="both"/>
              <w:rPr>
                <w:b/>
              </w:rPr>
            </w:pPr>
            <w:r w:rsidRPr="00DB74CD">
              <w:rPr>
                <w:b/>
              </w:rPr>
              <w:t xml:space="preserve">Выявление и систематизация причин и условий проявления коррупции в деятельности </w:t>
            </w:r>
            <w:r w:rsidR="006C60CE">
              <w:rPr>
                <w:b/>
              </w:rPr>
              <w:t>Хабаровского У</w:t>
            </w:r>
            <w:r w:rsidRPr="00DB74CD">
              <w:rPr>
                <w:b/>
              </w:rPr>
              <w:t>ФАС России, мониторинг коррупционных рисков и их устранение</w:t>
            </w:r>
          </w:p>
          <w:p w:rsidR="00607122" w:rsidRDefault="00607122" w:rsidP="00DB74CD">
            <w:pPr>
              <w:shd w:val="clear" w:color="auto" w:fill="FFFFFF" w:themeFill="background1"/>
              <w:jc w:val="both"/>
              <w:rPr>
                <w:b/>
              </w:rPr>
            </w:pPr>
          </w:p>
          <w:p w:rsidR="00607122" w:rsidRPr="00DB74CD" w:rsidRDefault="00607122" w:rsidP="00DB74CD">
            <w:pPr>
              <w:shd w:val="clear" w:color="auto" w:fill="FFFFFF" w:themeFill="background1"/>
              <w:jc w:val="both"/>
              <w:rPr>
                <w:b/>
              </w:rPr>
            </w:pPr>
          </w:p>
        </w:tc>
      </w:tr>
      <w:tr w:rsidR="00BD100E" w:rsidRPr="00DB74CD" w:rsidTr="003F655C">
        <w:trPr>
          <w:jc w:val="center"/>
        </w:trPr>
        <w:tc>
          <w:tcPr>
            <w:tcW w:w="704" w:type="dxa"/>
          </w:tcPr>
          <w:p w:rsidR="00BD100E" w:rsidRPr="00DB74CD" w:rsidRDefault="00BD100E" w:rsidP="00DB74CD">
            <w:pPr>
              <w:shd w:val="clear" w:color="auto" w:fill="FFFFFF" w:themeFill="background1"/>
              <w:tabs>
                <w:tab w:val="left" w:pos="252"/>
              </w:tabs>
              <w:jc w:val="center"/>
            </w:pPr>
            <w:r w:rsidRPr="00DB74CD">
              <w:lastRenderedPageBreak/>
              <w:t>2.5.</w:t>
            </w:r>
          </w:p>
        </w:tc>
        <w:tc>
          <w:tcPr>
            <w:tcW w:w="6184" w:type="dxa"/>
          </w:tcPr>
          <w:p w:rsidR="00BD100E" w:rsidRPr="00DB74CD" w:rsidRDefault="00BD100E" w:rsidP="00DB74CD">
            <w:pPr>
              <w:shd w:val="clear" w:color="auto" w:fill="FFFFFF" w:themeFill="background1"/>
              <w:autoSpaceDE w:val="0"/>
              <w:autoSpaceDN w:val="0"/>
              <w:adjustRightInd w:val="0"/>
              <w:jc w:val="both"/>
            </w:pPr>
            <w:r>
              <w:t xml:space="preserve">Увеличение информационной открытости и прозрачности закупочной деятельности  </w:t>
            </w:r>
            <w:proofErr w:type="gramStart"/>
            <w:r>
              <w:t>Хабаровского</w:t>
            </w:r>
            <w:proofErr w:type="gramEnd"/>
            <w:r>
              <w:t xml:space="preserve"> УФАС России</w:t>
            </w:r>
          </w:p>
        </w:tc>
        <w:tc>
          <w:tcPr>
            <w:tcW w:w="8700" w:type="dxa"/>
          </w:tcPr>
          <w:p w:rsidR="00BD100E" w:rsidRDefault="00BD100E" w:rsidP="007826D7">
            <w:pPr>
              <w:shd w:val="clear" w:color="auto" w:fill="FFFFFF" w:themeFill="background1"/>
              <w:jc w:val="both"/>
            </w:pPr>
            <w:r>
              <w:t xml:space="preserve">Ежегодно на сайте </w:t>
            </w:r>
            <w:proofErr w:type="gramStart"/>
            <w:r>
              <w:t>Хабаровского</w:t>
            </w:r>
            <w:proofErr w:type="gramEnd"/>
            <w:r>
              <w:t xml:space="preserve"> УФАС России размещается информация о проведенных закупках за прошедший год.</w:t>
            </w:r>
          </w:p>
          <w:p w:rsidR="00BD100E" w:rsidRDefault="00BD100E" w:rsidP="007826D7">
            <w:pPr>
              <w:shd w:val="clear" w:color="auto" w:fill="FFFFFF" w:themeFill="background1"/>
              <w:jc w:val="both"/>
            </w:pPr>
            <w:r>
              <w:t>На официальном сайте Российской Федерации для размещения информации о размещении заказов своевременно размещена информация о планах-графиках на 201</w:t>
            </w:r>
            <w:r w:rsidR="004C4FAB">
              <w:t>7</w:t>
            </w:r>
            <w:r>
              <w:t xml:space="preserve"> год, отчетах о проведенных закупках </w:t>
            </w:r>
            <w:r w:rsidR="000411A8">
              <w:t xml:space="preserve">у </w:t>
            </w:r>
            <w:r>
              <w:t>субъект</w:t>
            </w:r>
            <w:r w:rsidR="000411A8">
              <w:t>ов</w:t>
            </w:r>
            <w:r>
              <w:t xml:space="preserve"> малого предпринимательства за 201</w:t>
            </w:r>
            <w:r w:rsidR="004C4FAB">
              <w:t>6</w:t>
            </w:r>
            <w:r>
              <w:t xml:space="preserve"> год,  </w:t>
            </w:r>
            <w:r w:rsidR="000411A8">
              <w:t xml:space="preserve">а также </w:t>
            </w:r>
            <w:r>
              <w:t>проводимых закупках в 201</w:t>
            </w:r>
            <w:r w:rsidR="004C4FAB">
              <w:t>7</w:t>
            </w:r>
            <w:r>
              <w:t xml:space="preserve"> году.</w:t>
            </w:r>
          </w:p>
          <w:p w:rsidR="00BD100E" w:rsidRDefault="00BD100E" w:rsidP="007826D7">
            <w:pPr>
              <w:shd w:val="clear" w:color="auto" w:fill="FFFFFF" w:themeFill="background1"/>
              <w:jc w:val="both"/>
            </w:pPr>
            <w:r>
              <w:t>За  201</w:t>
            </w:r>
            <w:r w:rsidR="004C4FAB">
              <w:t>7</w:t>
            </w:r>
            <w:r w:rsidR="007139CB">
              <w:t xml:space="preserve"> </w:t>
            </w:r>
            <w:r>
              <w:t xml:space="preserve">года проведено </w:t>
            </w:r>
            <w:r w:rsidR="004C4FAB">
              <w:t>4</w:t>
            </w:r>
            <w:r>
              <w:t xml:space="preserve"> аукцион</w:t>
            </w:r>
            <w:r w:rsidR="004C4FAB">
              <w:t>а</w:t>
            </w:r>
            <w:r>
              <w:t xml:space="preserve"> на приобретение товаров, выполнение работ, оказание услуг, по результатам которых заключено контрактов на сумму  </w:t>
            </w:r>
            <w:r w:rsidR="004C4FAB">
              <w:t>1,428 млн. руб.</w:t>
            </w:r>
            <w:r>
              <w:t xml:space="preserve"> </w:t>
            </w:r>
          </w:p>
          <w:p w:rsidR="00BD100E" w:rsidRPr="00DB74CD" w:rsidRDefault="00BD100E" w:rsidP="007139CB">
            <w:pPr>
              <w:shd w:val="clear" w:color="auto" w:fill="FFFFFF" w:themeFill="background1"/>
              <w:jc w:val="both"/>
            </w:pPr>
          </w:p>
        </w:tc>
      </w:tr>
      <w:tr w:rsidR="003417DF" w:rsidRPr="00DB74CD" w:rsidTr="003F655C">
        <w:trPr>
          <w:jc w:val="center"/>
        </w:trPr>
        <w:tc>
          <w:tcPr>
            <w:tcW w:w="704" w:type="dxa"/>
          </w:tcPr>
          <w:p w:rsidR="003417DF" w:rsidRDefault="003417DF" w:rsidP="00DB74CD">
            <w:pPr>
              <w:shd w:val="clear" w:color="auto" w:fill="FFFFFF" w:themeFill="background1"/>
              <w:jc w:val="center"/>
            </w:pPr>
            <w:r>
              <w:t xml:space="preserve">2.7. </w:t>
            </w:r>
          </w:p>
        </w:tc>
        <w:tc>
          <w:tcPr>
            <w:tcW w:w="6184" w:type="dxa"/>
          </w:tcPr>
          <w:p w:rsidR="003417DF" w:rsidRPr="00C012C7" w:rsidRDefault="003417DF" w:rsidP="00C012C7">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8700" w:type="dxa"/>
          </w:tcPr>
          <w:p w:rsidR="003417DF" w:rsidRDefault="004C4FAB" w:rsidP="00FE1FC2">
            <w:pPr>
              <w:shd w:val="clear" w:color="auto" w:fill="FFFFFF" w:themeFill="background1"/>
              <w:jc w:val="both"/>
            </w:pPr>
            <w:r>
              <w:t xml:space="preserve">Гражданскими служащими </w:t>
            </w:r>
            <w:r w:rsidR="00586D25">
              <w:t xml:space="preserve"> Хабаровского УФАС России </w:t>
            </w:r>
            <w:r>
              <w:t xml:space="preserve">представили </w:t>
            </w:r>
            <w:r w:rsidR="00586D25">
              <w:t xml:space="preserve">в </w:t>
            </w:r>
            <w:r w:rsidR="003417DF">
              <w:t xml:space="preserve"> автоматизированно</w:t>
            </w:r>
            <w:r w:rsidR="00586D25">
              <w:t>м</w:t>
            </w:r>
            <w:r w:rsidR="0057775C">
              <w:t xml:space="preserve"> режиме </w:t>
            </w:r>
            <w:r w:rsidR="003417DF">
              <w:t xml:space="preserve">  сведени</w:t>
            </w:r>
            <w:r>
              <w:t>я</w:t>
            </w:r>
            <w:r w:rsidR="003417DF">
              <w:t xml:space="preserve"> о доходах, расходах, об имуществе и обязательствах имущественного характера</w:t>
            </w:r>
            <w:r w:rsidR="00586D25">
              <w:t xml:space="preserve"> </w:t>
            </w:r>
            <w:r w:rsidR="00FE1FC2">
              <w:t xml:space="preserve">за 2016 год </w:t>
            </w:r>
            <w:r w:rsidR="00586D25">
              <w:t>на базе специального программного обеспечения «Справки БК»</w:t>
            </w:r>
            <w:r>
              <w:t xml:space="preserve"> </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84" w:type="dxa"/>
            <w:gridSpan w:val="2"/>
          </w:tcPr>
          <w:p w:rsidR="00FF45AA" w:rsidRPr="00DB74CD" w:rsidRDefault="00FF45AA" w:rsidP="00DB74CD">
            <w:pPr>
              <w:shd w:val="clear" w:color="auto" w:fill="FFFFFF" w:themeFill="background1"/>
              <w:jc w:val="both"/>
              <w:rPr>
                <w:b/>
              </w:rPr>
            </w:pPr>
            <w:r w:rsidRPr="00DB74CD">
              <w:rPr>
                <w:b/>
              </w:rPr>
              <w:t xml:space="preserve">Взаимодействие </w:t>
            </w:r>
            <w:r w:rsidR="0079339A">
              <w:rPr>
                <w:b/>
              </w:rPr>
              <w:t>Хабаровского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79339A">
              <w:rPr>
                <w:b/>
              </w:rPr>
              <w:t>Хабаровского У</w:t>
            </w:r>
            <w:r w:rsidRPr="00DB74CD">
              <w:rPr>
                <w:b/>
              </w:rPr>
              <w:t>ФАС России</w:t>
            </w:r>
          </w:p>
        </w:tc>
      </w:tr>
      <w:tr w:rsidR="0057775C" w:rsidRPr="00DB74CD" w:rsidTr="003F655C">
        <w:trPr>
          <w:jc w:val="center"/>
        </w:trPr>
        <w:tc>
          <w:tcPr>
            <w:tcW w:w="704" w:type="dxa"/>
          </w:tcPr>
          <w:p w:rsidR="0057775C" w:rsidRPr="00DB74CD" w:rsidRDefault="0057775C" w:rsidP="00DB74CD">
            <w:pPr>
              <w:shd w:val="clear" w:color="auto" w:fill="FFFFFF" w:themeFill="background1"/>
              <w:jc w:val="center"/>
            </w:pPr>
            <w:r w:rsidRPr="00DB74CD">
              <w:t>3.1.</w:t>
            </w:r>
          </w:p>
        </w:tc>
        <w:tc>
          <w:tcPr>
            <w:tcW w:w="6184" w:type="dxa"/>
          </w:tcPr>
          <w:p w:rsidR="0057775C" w:rsidRPr="00DB74CD" w:rsidRDefault="0057775C" w:rsidP="0079339A">
            <w:pPr>
              <w:shd w:val="clear" w:color="auto" w:fill="FFFFFF" w:themeFill="background1"/>
              <w:autoSpaceDE w:val="0"/>
              <w:autoSpaceDN w:val="0"/>
              <w:adjustRightInd w:val="0"/>
              <w:jc w:val="both"/>
            </w:pPr>
            <w:r w:rsidRPr="00DB74CD">
              <w:t xml:space="preserve">Обеспечение размещения на официальном сайте </w:t>
            </w:r>
            <w:r>
              <w:t>Хабаровского У</w:t>
            </w:r>
            <w:r w:rsidRPr="00DB74CD">
              <w:t>ФАС России</w:t>
            </w:r>
            <w:r>
              <w:t xml:space="preserve"> в сети Интернет </w:t>
            </w:r>
            <w:r w:rsidRPr="00DB74CD">
              <w:t xml:space="preserve">информации об </w:t>
            </w:r>
            <w:proofErr w:type="spellStart"/>
            <w:r w:rsidRPr="00DB74CD">
              <w:t>антикоррупционной</w:t>
            </w:r>
            <w:proofErr w:type="spellEnd"/>
            <w:r w:rsidRPr="00DB74CD">
              <w:t xml:space="preserve"> деятельности </w:t>
            </w:r>
            <w:r>
              <w:t>Хабаровского УФАС России,</w:t>
            </w:r>
            <w:r w:rsidRPr="00DB74CD">
              <w:t xml:space="preserve"> ведение специализированного подраздела «Противодействие коррупции»</w:t>
            </w:r>
            <w:r>
              <w:t>.</w:t>
            </w:r>
          </w:p>
        </w:tc>
        <w:tc>
          <w:tcPr>
            <w:tcW w:w="8700" w:type="dxa"/>
          </w:tcPr>
          <w:p w:rsidR="008E1453" w:rsidRDefault="00095BF9" w:rsidP="002F5938">
            <w:pPr>
              <w:shd w:val="clear" w:color="auto" w:fill="FFFFFF" w:themeFill="background1"/>
              <w:jc w:val="both"/>
            </w:pPr>
            <w:r>
              <w:t xml:space="preserve">На сайте </w:t>
            </w:r>
            <w:proofErr w:type="gramStart"/>
            <w:r>
              <w:t>Хабаровского</w:t>
            </w:r>
            <w:proofErr w:type="gramEnd"/>
            <w:r>
              <w:t xml:space="preserve"> УФАС России создан раздел «Противодействие коррупции». Данный раздел содержит вкладку «Нормативно-правовые акты» со ссылкой на сайт Центрального аппарата ФАС России, специалисты которого постоянного обновляют нормативные акты. На сайте </w:t>
            </w:r>
            <w:r w:rsidR="008E1453">
              <w:t xml:space="preserve">систематически обновляются и нормативные документы </w:t>
            </w:r>
            <w:proofErr w:type="gramStart"/>
            <w:r w:rsidR="008E1453">
              <w:t>Хабаровского</w:t>
            </w:r>
            <w:proofErr w:type="gramEnd"/>
            <w:r w:rsidR="008E1453">
              <w:t xml:space="preserve"> </w:t>
            </w:r>
            <w:r>
              <w:t xml:space="preserve">  </w:t>
            </w:r>
            <w:r w:rsidR="008E1453">
              <w:t>УФАС России.</w:t>
            </w:r>
          </w:p>
          <w:p w:rsidR="001845CA" w:rsidRPr="001845CA" w:rsidRDefault="008E1453" w:rsidP="001845CA">
            <w:pPr>
              <w:jc w:val="both"/>
            </w:pPr>
            <w:r>
              <w:t xml:space="preserve">Кроме того, на сайте размещена информация о том, куда обращаться в случае </w:t>
            </w:r>
            <w:r w:rsidR="00095BF9">
              <w:t xml:space="preserve">  </w:t>
            </w:r>
            <w:r w:rsidR="00223F99">
              <w:t xml:space="preserve">обнаружения возможных нарушений государственными гражданскими служащими Хабаровского УФАС России действующего </w:t>
            </w:r>
            <w:proofErr w:type="spellStart"/>
            <w:r w:rsidR="00223F99">
              <w:t>антикоррупционного</w:t>
            </w:r>
            <w:proofErr w:type="spellEnd"/>
            <w:r w:rsidR="00223F99">
              <w:t xml:space="preserve"> законодательства, таки</w:t>
            </w:r>
            <w:r w:rsidR="001845CA">
              <w:t>м</w:t>
            </w:r>
            <w:r w:rsidR="00223F99">
              <w:t xml:space="preserve"> образом, для граждан создана возможность беспрепятственно сообщать в органы государственной власти о возможных коррупционных проявлениях посредством использования компьютерных технологий.</w:t>
            </w:r>
            <w:r w:rsidR="001845CA" w:rsidRPr="002238D0">
              <w:rPr>
                <w:sz w:val="28"/>
                <w:szCs w:val="28"/>
              </w:rPr>
              <w:t xml:space="preserve"> </w:t>
            </w:r>
            <w:r w:rsidR="001845CA" w:rsidRPr="001845CA">
              <w:t>За отчетный период таких сообщений не поступало.</w:t>
            </w:r>
          </w:p>
          <w:p w:rsidR="0057775C" w:rsidRPr="00DB74CD" w:rsidRDefault="0057775C" w:rsidP="00223F99">
            <w:pPr>
              <w:shd w:val="clear" w:color="auto" w:fill="FFFFFF" w:themeFill="background1"/>
              <w:jc w:val="both"/>
            </w:pPr>
          </w:p>
        </w:tc>
      </w:tr>
      <w:tr w:rsidR="0057775C" w:rsidRPr="00DB74CD" w:rsidTr="003F655C">
        <w:trPr>
          <w:jc w:val="center"/>
        </w:trPr>
        <w:tc>
          <w:tcPr>
            <w:tcW w:w="704" w:type="dxa"/>
          </w:tcPr>
          <w:p w:rsidR="0057775C" w:rsidRPr="00DB74CD" w:rsidRDefault="0057775C" w:rsidP="00DB74CD">
            <w:pPr>
              <w:shd w:val="clear" w:color="auto" w:fill="FFFFFF" w:themeFill="background1"/>
              <w:jc w:val="center"/>
            </w:pPr>
            <w:r>
              <w:t>3.4</w:t>
            </w:r>
            <w:r w:rsidRPr="00DB74CD">
              <w:t>.</w:t>
            </w:r>
          </w:p>
        </w:tc>
        <w:tc>
          <w:tcPr>
            <w:tcW w:w="6184" w:type="dxa"/>
          </w:tcPr>
          <w:p w:rsidR="0057775C" w:rsidRPr="00DB74CD" w:rsidRDefault="0057775C"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t>Хабаровского У</w:t>
            </w:r>
            <w:r w:rsidRPr="00DB74CD">
              <w:t xml:space="preserve">ФАС России с институтами гражданского общества по вопросам противодействия </w:t>
            </w:r>
            <w:r w:rsidRPr="00DB74CD">
              <w:lastRenderedPageBreak/>
              <w:t>коррупции</w:t>
            </w:r>
            <w:r>
              <w:t>, в том числе с общественными объединениями, уставной задачей которых является участие в работе по противодействию коррупции.</w:t>
            </w:r>
          </w:p>
          <w:p w:rsidR="0057775C" w:rsidRPr="00DB74CD" w:rsidRDefault="0057775C" w:rsidP="00DB74CD">
            <w:pPr>
              <w:shd w:val="clear" w:color="auto" w:fill="FFFFFF" w:themeFill="background1"/>
              <w:autoSpaceDE w:val="0"/>
              <w:autoSpaceDN w:val="0"/>
              <w:adjustRightInd w:val="0"/>
              <w:jc w:val="both"/>
              <w:rPr>
                <w:b/>
                <w:i/>
              </w:rPr>
            </w:pPr>
          </w:p>
        </w:tc>
        <w:tc>
          <w:tcPr>
            <w:tcW w:w="8700" w:type="dxa"/>
          </w:tcPr>
          <w:p w:rsidR="00A60272" w:rsidRDefault="00223F99" w:rsidP="00A60272">
            <w:pPr>
              <w:jc w:val="both"/>
              <w:rPr>
                <w:szCs w:val="28"/>
              </w:rPr>
            </w:pPr>
            <w:r>
              <w:rPr>
                <w:bCs/>
              </w:rPr>
              <w:lastRenderedPageBreak/>
              <w:t>Одним из механизмов о</w:t>
            </w:r>
            <w:r w:rsidRPr="00DB74CD">
              <w:t xml:space="preserve">беспечение эффективного взаимодействия </w:t>
            </w:r>
            <w:r>
              <w:t>Хабаровского У</w:t>
            </w:r>
            <w:r w:rsidRPr="00DB74CD">
              <w:t>ФАС России с институтами гражданского общества</w:t>
            </w:r>
            <w:r>
              <w:t xml:space="preserve"> </w:t>
            </w:r>
            <w:r w:rsidR="00FE1FC2">
              <w:t xml:space="preserve">до 18 августа 2017 </w:t>
            </w:r>
            <w:r w:rsidR="004C4FAB">
              <w:t xml:space="preserve">была </w:t>
            </w:r>
            <w:r>
              <w:t xml:space="preserve"> работа Общественно-консультативного Совета </w:t>
            </w:r>
            <w:proofErr w:type="gramStart"/>
            <w:r>
              <w:t>при</w:t>
            </w:r>
            <w:proofErr w:type="gramEnd"/>
            <w:r>
              <w:t xml:space="preserve"> </w:t>
            </w:r>
            <w:proofErr w:type="gramStart"/>
            <w:r>
              <w:t>Хабаровском</w:t>
            </w:r>
            <w:proofErr w:type="gramEnd"/>
            <w:r>
              <w:t xml:space="preserve"> УФАС России, в </w:t>
            </w:r>
            <w:r>
              <w:lastRenderedPageBreak/>
              <w:t>состав которого входят представители общественных объединений и организаций</w:t>
            </w:r>
            <w:r w:rsidR="00AF1A6A">
              <w:t>. Одно из наиболее активно работающих общественных объединений име</w:t>
            </w:r>
            <w:r w:rsidR="004C4FAB">
              <w:t>ло</w:t>
            </w:r>
            <w:r w:rsidR="00AF1A6A">
              <w:t xml:space="preserve"> в своей уставной деятельности задачу, направленную на противодействие коррупции.</w:t>
            </w:r>
            <w:r>
              <w:t xml:space="preserve"> </w:t>
            </w:r>
            <w:r w:rsidR="000432D6" w:rsidRPr="000432D6">
              <w:t xml:space="preserve">Деятельность Совета </w:t>
            </w:r>
            <w:r w:rsidR="004C4FAB">
              <w:t xml:space="preserve">была </w:t>
            </w:r>
            <w:r w:rsidR="000432D6" w:rsidRPr="000432D6">
              <w:t>направлена на обеспечение прозрачности и открытости деятельности антимонопольных органов, в том числе в части обеспечения противодействия коррупции. Материалы о работе Совета постоянно размеща</w:t>
            </w:r>
            <w:r w:rsidR="004C4FAB">
              <w:t xml:space="preserve">лись </w:t>
            </w:r>
            <w:r w:rsidR="000432D6" w:rsidRPr="000432D6">
              <w:t>в средствах массовой информации и на сайте управления.</w:t>
            </w:r>
            <w:r w:rsidR="00A60272" w:rsidRPr="00D95029">
              <w:rPr>
                <w:szCs w:val="28"/>
              </w:rPr>
              <w:t xml:space="preserve"> </w:t>
            </w:r>
          </w:p>
          <w:p w:rsidR="00223F99" w:rsidRPr="00A56E38" w:rsidRDefault="00DF27CE" w:rsidP="00DB74CD">
            <w:pPr>
              <w:shd w:val="clear" w:color="auto" w:fill="FFFFFF" w:themeFill="background1"/>
              <w:jc w:val="both"/>
              <w:rPr>
                <w:szCs w:val="28"/>
              </w:rPr>
            </w:pPr>
            <w:r w:rsidRPr="00A56E38">
              <w:rPr>
                <w:szCs w:val="28"/>
              </w:rPr>
              <w:t>В настоящее время  эффективное взаимодействие с институтами гражданского общества по всем вопросам</w:t>
            </w:r>
            <w:proofErr w:type="gramStart"/>
            <w:r w:rsidRPr="00A56E38">
              <w:rPr>
                <w:szCs w:val="28"/>
              </w:rPr>
              <w:t>.</w:t>
            </w:r>
            <w:proofErr w:type="gramEnd"/>
            <w:r w:rsidRPr="00A56E38">
              <w:rPr>
                <w:szCs w:val="28"/>
              </w:rPr>
              <w:t xml:space="preserve"> </w:t>
            </w:r>
            <w:proofErr w:type="gramStart"/>
            <w:r w:rsidRPr="00A56E38">
              <w:rPr>
                <w:szCs w:val="28"/>
              </w:rPr>
              <w:t>в</w:t>
            </w:r>
            <w:proofErr w:type="gramEnd"/>
            <w:r w:rsidRPr="00A56E38">
              <w:rPr>
                <w:szCs w:val="28"/>
              </w:rPr>
              <w:t xml:space="preserve"> том числе и  по вопросам  противодействия коррупции</w:t>
            </w:r>
            <w:r w:rsidR="00136ADF" w:rsidRPr="00A56E38">
              <w:rPr>
                <w:szCs w:val="28"/>
              </w:rPr>
              <w:t>,</w:t>
            </w:r>
            <w:r w:rsidRPr="00A56E38">
              <w:rPr>
                <w:szCs w:val="28"/>
              </w:rPr>
              <w:t xml:space="preserve"> являются общественные слушания, на которых имеют возможность присутствовать и общественны</w:t>
            </w:r>
            <w:r w:rsidR="00136ADF" w:rsidRPr="00A56E38">
              <w:rPr>
                <w:szCs w:val="28"/>
              </w:rPr>
              <w:t>м</w:t>
            </w:r>
            <w:r w:rsidRPr="00A56E38">
              <w:rPr>
                <w:szCs w:val="28"/>
              </w:rPr>
              <w:t xml:space="preserve"> объединения</w:t>
            </w:r>
            <w:r w:rsidR="00136ADF" w:rsidRPr="00A56E38">
              <w:rPr>
                <w:szCs w:val="28"/>
              </w:rPr>
              <w:t>м</w:t>
            </w:r>
            <w:r w:rsidRPr="00A56E38">
              <w:rPr>
                <w:szCs w:val="28"/>
              </w:rPr>
              <w:t xml:space="preserve">. В 2017 году проведено </w:t>
            </w:r>
            <w:r w:rsidR="00536232" w:rsidRPr="00A56E38">
              <w:rPr>
                <w:szCs w:val="28"/>
              </w:rPr>
              <w:t>4</w:t>
            </w:r>
            <w:r w:rsidRPr="00A56E38">
              <w:rPr>
                <w:szCs w:val="28"/>
              </w:rPr>
              <w:t xml:space="preserve">    </w:t>
            </w:r>
            <w:proofErr w:type="gramStart"/>
            <w:r w:rsidRPr="00A56E38">
              <w:rPr>
                <w:szCs w:val="28"/>
              </w:rPr>
              <w:t>таких</w:t>
            </w:r>
            <w:proofErr w:type="gramEnd"/>
            <w:r w:rsidRPr="00A56E38">
              <w:rPr>
                <w:szCs w:val="28"/>
              </w:rPr>
              <w:t xml:space="preserve"> слушани</w:t>
            </w:r>
            <w:r w:rsidR="00536232" w:rsidRPr="00A56E38">
              <w:rPr>
                <w:szCs w:val="28"/>
              </w:rPr>
              <w:t>я</w:t>
            </w:r>
            <w:r w:rsidRPr="00A56E38">
              <w:rPr>
                <w:szCs w:val="28"/>
              </w:rPr>
              <w:t>.</w:t>
            </w:r>
          </w:p>
          <w:p w:rsidR="00467802" w:rsidRDefault="000432D6" w:rsidP="00467802">
            <w:pPr>
              <w:shd w:val="clear" w:color="auto" w:fill="FFFFFF" w:themeFill="background1"/>
              <w:jc w:val="both"/>
            </w:pPr>
            <w:r w:rsidRPr="000432D6">
              <w:t>Сотрудники Хабаровского УФАС России принимают участие в мероприятиях по вопросам противодействия коррупции в различных организациях. Так, заместитель руководителя - начальник</w:t>
            </w:r>
            <w:r w:rsidRPr="00D95029">
              <w:rPr>
                <w:szCs w:val="28"/>
              </w:rPr>
              <w:t xml:space="preserve"> отдела контроля органов власти входит в состав </w:t>
            </w:r>
            <w:r w:rsidRPr="00ED7B15">
              <w:rPr>
                <w:szCs w:val="28"/>
              </w:rPr>
              <w:t xml:space="preserve"> Межведомственной рабочей группы по противодействию коррупции при Прокуратуре</w:t>
            </w:r>
            <w:r w:rsidR="00467802">
              <w:rPr>
                <w:szCs w:val="28"/>
              </w:rPr>
              <w:t xml:space="preserve">  военного округа, заместитель руководителя управления –</w:t>
            </w:r>
            <w:r w:rsidRPr="00ED7B15">
              <w:t xml:space="preserve"> </w:t>
            </w:r>
            <w:r w:rsidR="00467802">
              <w:t xml:space="preserve">начальник </w:t>
            </w:r>
            <w:r w:rsidRPr="00ED7B15">
              <w:t xml:space="preserve">отдела контроля закупок – в состав межведомственной рабочей группы </w:t>
            </w:r>
            <w:r w:rsidR="00467802">
              <w:t>п</w:t>
            </w:r>
            <w:r w:rsidRPr="00ED7B15">
              <w:t>о противодействию коррупции при Дальневосточной транспортной прокуратуре, межведомственной рабочей группе по координации деятельности правоохранительных органов по борьбе с коррупцией при прокуратуре г</w:t>
            </w:r>
            <w:proofErr w:type="gramStart"/>
            <w:r w:rsidRPr="00ED7B15">
              <w:t>.Х</w:t>
            </w:r>
            <w:proofErr w:type="gramEnd"/>
            <w:r w:rsidRPr="00ED7B15">
              <w:t>абаровска</w:t>
            </w:r>
            <w:r w:rsidR="00467802">
              <w:t xml:space="preserve"> и </w:t>
            </w:r>
            <w:r w:rsidR="00467802" w:rsidRPr="00ED7B15">
              <w:t>межведомственной рабочей группе по координации деятельности правоохранительных органов по борьбе с коррупцией при прокуратуре Хабаровск</w:t>
            </w:r>
            <w:r w:rsidR="00467802">
              <w:t>ого края</w:t>
            </w:r>
          </w:p>
          <w:p w:rsidR="000432D6" w:rsidRPr="00ED7B15" w:rsidRDefault="000432D6" w:rsidP="00467802">
            <w:pPr>
              <w:shd w:val="clear" w:color="auto" w:fill="FFFFFF" w:themeFill="background1"/>
              <w:jc w:val="both"/>
            </w:pPr>
            <w:r>
              <w:tab/>
              <w:t xml:space="preserve">Специалисты </w:t>
            </w:r>
            <w:proofErr w:type="gramStart"/>
            <w:r>
              <w:t>Хабаровского</w:t>
            </w:r>
            <w:proofErr w:type="gramEnd"/>
            <w:r>
              <w:t xml:space="preserve"> УФАС России привлекаются  при необходимости Хабаровской прокуратурой по надзору  за исполнением законов на особо режимных объектах к проведению проверочных мероприятий.</w:t>
            </w:r>
          </w:p>
          <w:p w:rsidR="000432D6" w:rsidRPr="00BC4B10" w:rsidRDefault="000432D6" w:rsidP="00B263DD">
            <w:pPr>
              <w:jc w:val="both"/>
            </w:pPr>
            <w:r w:rsidRPr="00ED7B15">
              <w:rPr>
                <w:sz w:val="26"/>
                <w:szCs w:val="26"/>
              </w:rPr>
              <w:tab/>
            </w:r>
            <w:r w:rsidR="00467802" w:rsidRPr="00BC4B10">
              <w:t xml:space="preserve">Так в 2017 году специалисты управления </w:t>
            </w:r>
            <w:r w:rsidRPr="00BC4B10">
              <w:t xml:space="preserve"> приняли участие </w:t>
            </w:r>
            <w:r w:rsidR="00AB6F73" w:rsidRPr="00BC4B10">
              <w:t>4-</w:t>
            </w:r>
            <w:r w:rsidRPr="00BC4B10">
              <w:t xml:space="preserve">в заседаниях </w:t>
            </w:r>
            <w:r w:rsidR="00715CB2" w:rsidRPr="00BC4B10">
              <w:t xml:space="preserve">межведомственных рабочих </w:t>
            </w:r>
            <w:r w:rsidRPr="00BC4B10">
              <w:t xml:space="preserve"> групп по противодействию коррупции</w:t>
            </w:r>
            <w:r w:rsidR="00AB6F73" w:rsidRPr="00BC4B10">
              <w:t>.</w:t>
            </w:r>
            <w:r w:rsidRPr="00BC4B10">
              <w:t xml:space="preserve">  </w:t>
            </w:r>
            <w:r w:rsidR="00AB6F73" w:rsidRPr="00BC4B10">
              <w:t>Выступая, специалисты освещали  результаты  рассмотрения жалоб и выявленны</w:t>
            </w:r>
            <w:r w:rsidR="00715CB2" w:rsidRPr="00BC4B10">
              <w:t>е</w:t>
            </w:r>
            <w:r w:rsidR="00AB6F73" w:rsidRPr="00BC4B10">
              <w:t xml:space="preserve"> признак</w:t>
            </w:r>
            <w:r w:rsidR="00715CB2" w:rsidRPr="00BC4B10">
              <w:t>и</w:t>
            </w:r>
            <w:r w:rsidR="00AB6F73" w:rsidRPr="00BC4B10">
              <w:t xml:space="preserve"> коррупционного характера. </w:t>
            </w:r>
            <w:proofErr w:type="gramStart"/>
            <w:r w:rsidR="00477281">
              <w:t>Н</w:t>
            </w:r>
            <w:r w:rsidR="00AB6F73" w:rsidRPr="00BC4B10">
              <w:t xml:space="preserve">апример,  </w:t>
            </w:r>
            <w:r w:rsidR="00B263DD" w:rsidRPr="00BC4B10">
              <w:t xml:space="preserve">при </w:t>
            </w:r>
            <w:r w:rsidR="00AB6F73" w:rsidRPr="00BC4B10">
              <w:t xml:space="preserve"> рассмотрени</w:t>
            </w:r>
            <w:r w:rsidR="00B263DD" w:rsidRPr="00BC4B10">
              <w:t>и</w:t>
            </w:r>
            <w:r w:rsidR="00AB6F73" w:rsidRPr="00BC4B10">
              <w:t xml:space="preserve"> жалобы ООО «</w:t>
            </w:r>
            <w:proofErr w:type="spellStart"/>
            <w:r w:rsidR="00AB6F73" w:rsidRPr="00BC4B10">
              <w:t>Олен</w:t>
            </w:r>
            <w:proofErr w:type="spellEnd"/>
            <w:r w:rsidR="00AB6F73" w:rsidRPr="00BC4B10">
              <w:t>» на действия аукционной комиссии администрации сельского поселения «По</w:t>
            </w:r>
            <w:r w:rsidR="00B263DD" w:rsidRPr="00BC4B10">
              <w:t xml:space="preserve">селок Токи» выявлено осуществление предпринимательской деятельности депутата </w:t>
            </w:r>
            <w:r w:rsidR="00B263DD" w:rsidRPr="00BC4B10">
              <w:lastRenderedPageBreak/>
              <w:t>сельского поселения  (материалы переданы в Прокуратуру края), при рассмотрении обращения ООО «</w:t>
            </w:r>
            <w:proofErr w:type="spellStart"/>
            <w:r w:rsidR="00B263DD" w:rsidRPr="00BC4B10">
              <w:t>Стройтехсервис</w:t>
            </w:r>
            <w:proofErr w:type="spellEnd"/>
            <w:r w:rsidR="00B263DD" w:rsidRPr="00BC4B10">
              <w:t xml:space="preserve">» на действия конкурсной комиссии администрации </w:t>
            </w:r>
            <w:proofErr w:type="spellStart"/>
            <w:r w:rsidR="00B263DD" w:rsidRPr="00BC4B10">
              <w:t>Новоургальского</w:t>
            </w:r>
            <w:proofErr w:type="spellEnd"/>
            <w:r w:rsidR="00B263DD" w:rsidRPr="00BC4B10">
              <w:t xml:space="preserve"> городского поселения    при проведении конкурса установлено, что одни из членов конкурсной </w:t>
            </w:r>
            <w:r w:rsidR="00715CB2" w:rsidRPr="00BC4B10">
              <w:t xml:space="preserve">комиссии </w:t>
            </w:r>
            <w:r w:rsidR="00B263DD" w:rsidRPr="00BC4B10">
              <w:t xml:space="preserve"> является одним из учредителей участника конкурса</w:t>
            </w:r>
            <w:r w:rsidR="00715CB2" w:rsidRPr="00BC4B10">
              <w:t xml:space="preserve"> </w:t>
            </w:r>
            <w:r w:rsidR="00B263DD" w:rsidRPr="00BC4B10">
              <w:t>(материалы направления в Прокуратуру</w:t>
            </w:r>
            <w:proofErr w:type="gramEnd"/>
            <w:r w:rsidR="00715CB2" w:rsidRPr="00BC4B10">
              <w:t xml:space="preserve"> </w:t>
            </w:r>
            <w:proofErr w:type="spellStart"/>
            <w:proofErr w:type="gramStart"/>
            <w:r w:rsidR="00715CB2" w:rsidRPr="00BC4B10">
              <w:t>Верхнебуреинского</w:t>
            </w:r>
            <w:proofErr w:type="spellEnd"/>
            <w:r w:rsidR="00715CB2" w:rsidRPr="00BC4B10">
              <w:t xml:space="preserve"> района</w:t>
            </w:r>
            <w:r w:rsidR="00B263DD" w:rsidRPr="00BC4B10">
              <w:t xml:space="preserve">, которая  в соответствии со своей компетенцией направила исковое заявление в суд о расторжении  </w:t>
            </w:r>
            <w:r w:rsidR="00715CB2" w:rsidRPr="00BC4B10">
              <w:t>трудового договора с членом конкурсной комиссии)</w:t>
            </w:r>
            <w:r w:rsidR="00B263DD" w:rsidRPr="00BC4B10">
              <w:t>.</w:t>
            </w:r>
            <w:proofErr w:type="gramEnd"/>
          </w:p>
          <w:p w:rsidR="00467802" w:rsidRPr="00BC4B10" w:rsidRDefault="00467802" w:rsidP="00DB74CD">
            <w:pPr>
              <w:shd w:val="clear" w:color="auto" w:fill="FFFFFF" w:themeFill="background1"/>
              <w:jc w:val="both"/>
              <w:rPr>
                <w:bCs/>
              </w:rPr>
            </w:pPr>
          </w:p>
          <w:p w:rsidR="0057775C" w:rsidRPr="00DB74CD" w:rsidRDefault="0057775C" w:rsidP="00C97F56">
            <w:pPr>
              <w:shd w:val="clear" w:color="auto" w:fill="FFFFFF" w:themeFill="background1"/>
              <w:jc w:val="both"/>
              <w:rPr>
                <w:bCs/>
              </w:rPr>
            </w:pPr>
          </w:p>
        </w:tc>
      </w:tr>
      <w:tr w:rsidR="0057775C" w:rsidRPr="00DB74CD" w:rsidTr="003F655C">
        <w:trPr>
          <w:jc w:val="center"/>
        </w:trPr>
        <w:tc>
          <w:tcPr>
            <w:tcW w:w="704" w:type="dxa"/>
          </w:tcPr>
          <w:p w:rsidR="0057775C" w:rsidRPr="00DB74CD" w:rsidRDefault="0057775C" w:rsidP="00DB74CD">
            <w:pPr>
              <w:shd w:val="clear" w:color="auto" w:fill="FFFFFF" w:themeFill="background1"/>
              <w:jc w:val="center"/>
            </w:pPr>
            <w:r>
              <w:lastRenderedPageBreak/>
              <w:t>3.5</w:t>
            </w:r>
            <w:r w:rsidRPr="00DB74CD">
              <w:t>.</w:t>
            </w:r>
          </w:p>
        </w:tc>
        <w:tc>
          <w:tcPr>
            <w:tcW w:w="6184" w:type="dxa"/>
          </w:tcPr>
          <w:p w:rsidR="00DF27CE" w:rsidRDefault="0057775C"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t>Хабаровского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t>Хабаровским У</w:t>
            </w:r>
            <w:r w:rsidRPr="00DB74CD">
              <w:t>ФАС России</w:t>
            </w:r>
          </w:p>
          <w:p w:rsidR="00DF27CE" w:rsidRDefault="00DF27CE" w:rsidP="00DB74CD">
            <w:pPr>
              <w:shd w:val="clear" w:color="auto" w:fill="FFFFFF" w:themeFill="background1"/>
              <w:autoSpaceDE w:val="0"/>
              <w:autoSpaceDN w:val="0"/>
              <w:adjustRightInd w:val="0"/>
              <w:jc w:val="both"/>
            </w:pPr>
          </w:p>
          <w:p w:rsidR="00DF27CE" w:rsidRPr="00DB74CD" w:rsidRDefault="00DF27CE" w:rsidP="00DB74CD">
            <w:pPr>
              <w:shd w:val="clear" w:color="auto" w:fill="FFFFFF" w:themeFill="background1"/>
              <w:autoSpaceDE w:val="0"/>
              <w:autoSpaceDN w:val="0"/>
              <w:adjustRightInd w:val="0"/>
              <w:jc w:val="both"/>
            </w:pPr>
          </w:p>
        </w:tc>
        <w:tc>
          <w:tcPr>
            <w:tcW w:w="8700" w:type="dxa"/>
          </w:tcPr>
          <w:p w:rsidR="0057775C" w:rsidRPr="00DB74CD" w:rsidRDefault="00F943C9" w:rsidP="00A56E38">
            <w:pPr>
              <w:shd w:val="clear" w:color="auto" w:fill="FFFFFF" w:themeFill="background1"/>
              <w:jc w:val="both"/>
            </w:pPr>
            <w:r>
              <w:t xml:space="preserve">Проведение работы по </w:t>
            </w:r>
            <w:proofErr w:type="spellStart"/>
            <w:r>
              <w:t>адвокатированию</w:t>
            </w:r>
            <w:proofErr w:type="spellEnd"/>
            <w:r>
              <w:t xml:space="preserve"> конкуренции, пропаганде рекламного законодательства и о контрактной системе осуществляется путем сотрудничества со средствами массовой информации (подготовка и рассылка пресс-релизов, организация интервью с сотрудниками управления,  пресс-конференции, рассылка материалов, приглашения журналистов на мероприятия управления</w:t>
            </w:r>
            <w:r w:rsidR="001258A5">
              <w:t xml:space="preserve">; взаимодействия с общественными  организациями, научными учреждениями, профсоюзами и ассоциациями;  проведения специальных мероприятий для представителей органов власти всех уровней  и представителей бизнеса </w:t>
            </w:r>
            <w:r w:rsidR="009B0B17">
              <w:t xml:space="preserve"> «»круглые столы», семинары и т.д</w:t>
            </w:r>
            <w:r>
              <w:t>.)</w:t>
            </w:r>
            <w:r w:rsidR="009B0B17">
              <w:t>, ведения официального сайта управления</w:t>
            </w:r>
            <w:r>
              <w:t xml:space="preserve">. </w:t>
            </w:r>
          </w:p>
        </w:tc>
      </w:tr>
      <w:tr w:rsidR="0057775C" w:rsidRPr="00DB74CD" w:rsidTr="003F655C">
        <w:trPr>
          <w:jc w:val="center"/>
        </w:trPr>
        <w:tc>
          <w:tcPr>
            <w:tcW w:w="704" w:type="dxa"/>
          </w:tcPr>
          <w:p w:rsidR="0057775C" w:rsidRPr="00DB74CD" w:rsidRDefault="0057775C" w:rsidP="00DB74CD">
            <w:pPr>
              <w:shd w:val="clear" w:color="auto" w:fill="FFFFFF" w:themeFill="background1"/>
              <w:jc w:val="center"/>
            </w:pPr>
            <w:r>
              <w:t>3.6.</w:t>
            </w:r>
          </w:p>
        </w:tc>
        <w:tc>
          <w:tcPr>
            <w:tcW w:w="6184" w:type="dxa"/>
          </w:tcPr>
          <w:p w:rsidR="0057775C" w:rsidRPr="00DB74CD" w:rsidRDefault="0057775C" w:rsidP="00A967CA">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w:t>
            </w:r>
            <w:proofErr w:type="gramStart"/>
            <w:r w:rsidRPr="00DB74CD">
              <w:t>в</w:t>
            </w:r>
            <w:proofErr w:type="gramEnd"/>
            <w:r w:rsidRPr="00DB74CD">
              <w:t xml:space="preserve"> </w:t>
            </w:r>
            <w:proofErr w:type="gramStart"/>
            <w:r>
              <w:t>Хабаровском</w:t>
            </w:r>
            <w:proofErr w:type="gramEnd"/>
            <w:r>
              <w:t xml:space="preserve"> УФАС</w:t>
            </w:r>
            <w:r w:rsidRPr="00DB74CD">
              <w:t xml:space="preserve"> России и организация проверки таких фактов</w:t>
            </w:r>
          </w:p>
        </w:tc>
        <w:tc>
          <w:tcPr>
            <w:tcW w:w="8700" w:type="dxa"/>
          </w:tcPr>
          <w:p w:rsidR="009105F7" w:rsidRDefault="009105F7" w:rsidP="00DB74CD">
            <w:pPr>
              <w:shd w:val="clear" w:color="auto" w:fill="FFFFFF" w:themeFill="background1"/>
              <w:jc w:val="both"/>
            </w:pPr>
            <w:r>
              <w:t>Еженедельно проводится м</w:t>
            </w:r>
            <w:r w:rsidR="00D92E51" w:rsidRPr="00DB74CD">
              <w:t>ониторинг публикаций в средствах массовой информации</w:t>
            </w:r>
            <w:r>
              <w:t xml:space="preserve"> о работе Хабаровского УФАС России, а также </w:t>
            </w:r>
            <w:r w:rsidR="00D92E51" w:rsidRPr="00DB74CD">
              <w:t xml:space="preserve"> о фактах проявления коррупции </w:t>
            </w:r>
            <w:proofErr w:type="gramStart"/>
            <w:r w:rsidR="00D92E51" w:rsidRPr="00DB74CD">
              <w:t>в</w:t>
            </w:r>
            <w:proofErr w:type="gramEnd"/>
            <w:r w:rsidR="00D92E51" w:rsidRPr="00DB74CD">
              <w:t xml:space="preserve"> </w:t>
            </w:r>
            <w:proofErr w:type="gramStart"/>
            <w:r w:rsidR="00D92E51">
              <w:t>Хабаровском</w:t>
            </w:r>
            <w:proofErr w:type="gramEnd"/>
            <w:r w:rsidR="00D92E51">
              <w:t xml:space="preserve"> УФАС</w:t>
            </w:r>
            <w:r w:rsidR="00D92E51" w:rsidRPr="00DB74CD">
              <w:t xml:space="preserve"> России</w:t>
            </w:r>
            <w:r>
              <w:t xml:space="preserve">. За отчетный период публикаций о фактах проявления коррупции в управлении не выявлено. </w:t>
            </w:r>
          </w:p>
          <w:p w:rsidR="0057775C" w:rsidRPr="00DB74CD" w:rsidRDefault="009105F7" w:rsidP="009105F7">
            <w:pPr>
              <w:shd w:val="clear" w:color="auto" w:fill="FFFFFF" w:themeFill="background1"/>
              <w:jc w:val="both"/>
            </w:pPr>
            <w:r>
              <w:t xml:space="preserve">Еженедельно пресс-секретарь информирует руководителя управления о размещенной информации о деятельности управления в  СМИ. А также проводит анализ содержания публикаций и информационных сообщений. </w:t>
            </w:r>
            <w:r w:rsidR="0057775C" w:rsidRPr="00DB74CD">
              <w:t xml:space="preserve"> </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4.</w:t>
            </w:r>
          </w:p>
        </w:tc>
        <w:tc>
          <w:tcPr>
            <w:tcW w:w="14884" w:type="dxa"/>
            <w:gridSpan w:val="2"/>
          </w:tcPr>
          <w:p w:rsidR="00FF45AA" w:rsidRPr="00DB74CD" w:rsidRDefault="00FF45AA" w:rsidP="00DB74CD">
            <w:pPr>
              <w:shd w:val="clear" w:color="auto" w:fill="FFFFFF" w:themeFill="background1"/>
              <w:jc w:val="both"/>
              <w:rPr>
                <w:b/>
              </w:rPr>
            </w:pPr>
            <w:r w:rsidRPr="00DB74CD">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6D2D95" w:rsidRPr="00DB74CD" w:rsidTr="003F655C">
        <w:trPr>
          <w:jc w:val="center"/>
        </w:trPr>
        <w:tc>
          <w:tcPr>
            <w:tcW w:w="704" w:type="dxa"/>
          </w:tcPr>
          <w:p w:rsidR="006D2D95" w:rsidRPr="00201A2C" w:rsidRDefault="006D2D95" w:rsidP="003F655C">
            <w:r>
              <w:t>4.7</w:t>
            </w:r>
            <w:r w:rsidRPr="00201A2C">
              <w:t>.</w:t>
            </w:r>
          </w:p>
        </w:tc>
        <w:tc>
          <w:tcPr>
            <w:tcW w:w="6184" w:type="dxa"/>
          </w:tcPr>
          <w:p w:rsidR="006D2D95" w:rsidRPr="00201A2C" w:rsidRDefault="006D2D95" w:rsidP="004B3186">
            <w:pPr>
              <w:jc w:val="both"/>
            </w:pPr>
            <w:r w:rsidRPr="00201A2C">
              <w:t>Введение в практику работы Комиссий по рассмотрению антимонопольными органами дел о нарушении ан</w:t>
            </w:r>
            <w:r>
              <w:t xml:space="preserve">тимонопольного законодательства, законодательства о рекламе видео и </w:t>
            </w:r>
            <w:r w:rsidRPr="00201A2C">
              <w:t xml:space="preserve">аудиозаписи заседания, с полугодовым сроком хранения электронных носителей информации. </w:t>
            </w:r>
            <w:r w:rsidRPr="00201A2C">
              <w:lastRenderedPageBreak/>
              <w:t>Ведение аудиозаписи предусмотрено п.3.96 Административного регламента, утвержденного приказом ФАС России от 25.05.2012 №339.</w:t>
            </w:r>
          </w:p>
        </w:tc>
        <w:tc>
          <w:tcPr>
            <w:tcW w:w="8700" w:type="dxa"/>
          </w:tcPr>
          <w:p w:rsidR="007D117B" w:rsidRDefault="007D117B" w:rsidP="00C90F94">
            <w:pPr>
              <w:shd w:val="clear" w:color="auto" w:fill="FFFFFF" w:themeFill="background1"/>
              <w:jc w:val="both"/>
            </w:pPr>
            <w:proofErr w:type="gramStart"/>
            <w:r>
              <w:lastRenderedPageBreak/>
              <w:t>В</w:t>
            </w:r>
            <w:proofErr w:type="gramEnd"/>
            <w:r>
              <w:t xml:space="preserve"> </w:t>
            </w:r>
            <w:proofErr w:type="gramStart"/>
            <w:r>
              <w:t>Хабаровском</w:t>
            </w:r>
            <w:proofErr w:type="gramEnd"/>
            <w:r>
              <w:t xml:space="preserve"> УФАС России рассмотрение дел о нарушении антимонопольного законодательства проводится с аудиозаписью заседаний. Данная практика введена с 2012 года. </w:t>
            </w:r>
          </w:p>
          <w:p w:rsidR="007D117B" w:rsidRDefault="007D117B" w:rsidP="00C90F94">
            <w:pPr>
              <w:shd w:val="clear" w:color="auto" w:fill="FFFFFF" w:themeFill="background1"/>
              <w:jc w:val="both"/>
            </w:pPr>
            <w:r>
              <w:t>Практически все структурные подразделения обеспечены техническими средствами, обеспечивающими возможность ведения аудиозаписи.</w:t>
            </w:r>
          </w:p>
          <w:p w:rsidR="006D2D95" w:rsidRDefault="006D2D95" w:rsidP="00C90F94">
            <w:pPr>
              <w:shd w:val="clear" w:color="auto" w:fill="FFFFFF" w:themeFill="background1"/>
              <w:jc w:val="both"/>
            </w:pPr>
          </w:p>
          <w:p w:rsidR="00A56E38" w:rsidRDefault="00A56E38" w:rsidP="00C90F94">
            <w:pPr>
              <w:shd w:val="clear" w:color="auto" w:fill="FFFFFF" w:themeFill="background1"/>
              <w:jc w:val="both"/>
            </w:pPr>
            <w:r>
              <w:t>При рассмотрении особо социально-значимых для города Хабаровска и Хабаровского края дел на заседания комиссии приглашались представители СМИ для оперативного освещения результатов рассмотрения дел и соблюдения принципов открытости в деятельности управления. Так, большой общественный резонанс получили дела, рассмотренные в отношении 9 автобусных перевозчиков города Хабаровска.</w:t>
            </w:r>
          </w:p>
          <w:p w:rsidR="006D2D95" w:rsidRPr="00201A2C" w:rsidRDefault="006D2D95" w:rsidP="004B3186">
            <w:pPr>
              <w:jc w:val="both"/>
            </w:pPr>
          </w:p>
        </w:tc>
      </w:tr>
      <w:tr w:rsidR="006D2D95" w:rsidRPr="00DB74CD" w:rsidTr="003F655C">
        <w:trPr>
          <w:jc w:val="center"/>
        </w:trPr>
        <w:tc>
          <w:tcPr>
            <w:tcW w:w="704" w:type="dxa"/>
          </w:tcPr>
          <w:p w:rsidR="006D2D95" w:rsidRDefault="006D2D95" w:rsidP="003F655C">
            <w:r>
              <w:lastRenderedPageBreak/>
              <w:t>4.8.</w:t>
            </w:r>
          </w:p>
        </w:tc>
        <w:tc>
          <w:tcPr>
            <w:tcW w:w="6184" w:type="dxa"/>
          </w:tcPr>
          <w:p w:rsidR="006D2D95" w:rsidRPr="00201A2C" w:rsidRDefault="006D2D95" w:rsidP="004B3186">
            <w:pPr>
              <w:jc w:val="both"/>
            </w:pPr>
            <w:r>
              <w:t>Осуществление личного приёма граждан должностными лицами Хабаровского УФАС России только в помещениях, оборудованными средствами аудио и видеозаписи.</w:t>
            </w:r>
          </w:p>
        </w:tc>
        <w:tc>
          <w:tcPr>
            <w:tcW w:w="8700" w:type="dxa"/>
          </w:tcPr>
          <w:p w:rsidR="007D117B" w:rsidRDefault="007D117B" w:rsidP="00C90F94">
            <w:pPr>
              <w:shd w:val="clear" w:color="auto" w:fill="FFFFFF" w:themeFill="background1"/>
              <w:jc w:val="both"/>
            </w:pPr>
            <w:r>
              <w:t xml:space="preserve">Личный прием граждан осуществляется руководством управления. Помещение оборудовано ПК, позволяющим вести  </w:t>
            </w:r>
            <w:r w:rsidR="009105F7">
              <w:t>видеозапись приема граждан.</w:t>
            </w:r>
          </w:p>
          <w:p w:rsidR="009105F7" w:rsidRDefault="009105F7" w:rsidP="00C90F94">
            <w:pPr>
              <w:shd w:val="clear" w:color="auto" w:fill="FFFFFF" w:themeFill="background1"/>
              <w:jc w:val="both"/>
            </w:pPr>
          </w:p>
          <w:p w:rsidR="009105F7" w:rsidRDefault="009105F7" w:rsidP="00C90F94">
            <w:pPr>
              <w:shd w:val="clear" w:color="auto" w:fill="FFFFFF" w:themeFill="background1"/>
              <w:jc w:val="both"/>
            </w:pPr>
            <w:r>
              <w:t>Прием граждан в иных помещениях не допускается</w:t>
            </w:r>
          </w:p>
          <w:p w:rsidR="007D117B" w:rsidRDefault="007D117B" w:rsidP="00C90F94">
            <w:pPr>
              <w:shd w:val="clear" w:color="auto" w:fill="FFFFFF" w:themeFill="background1"/>
              <w:jc w:val="both"/>
            </w:pPr>
          </w:p>
          <w:p w:rsidR="006D2D95" w:rsidRDefault="006D2D95" w:rsidP="00C90F94">
            <w:pPr>
              <w:shd w:val="clear" w:color="auto" w:fill="FFFFFF" w:themeFill="background1"/>
              <w:jc w:val="both"/>
            </w:pPr>
          </w:p>
        </w:tc>
      </w:tr>
      <w:tr w:rsidR="006D2D95" w:rsidRPr="00DB74CD" w:rsidTr="003F655C">
        <w:trPr>
          <w:jc w:val="center"/>
        </w:trPr>
        <w:tc>
          <w:tcPr>
            <w:tcW w:w="704" w:type="dxa"/>
          </w:tcPr>
          <w:p w:rsidR="006D2D95" w:rsidRDefault="006D2D95" w:rsidP="003F655C">
            <w:r>
              <w:t>4.9.</w:t>
            </w:r>
          </w:p>
        </w:tc>
        <w:tc>
          <w:tcPr>
            <w:tcW w:w="6184" w:type="dxa"/>
          </w:tcPr>
          <w:p w:rsidR="006D2D95" w:rsidRDefault="006D2D95" w:rsidP="00A967CA">
            <w:pPr>
              <w:jc w:val="both"/>
            </w:pPr>
            <w:r>
              <w:t xml:space="preserve">Внедрение </w:t>
            </w:r>
            <w:proofErr w:type="gramStart"/>
            <w:r>
              <w:t>в</w:t>
            </w:r>
            <w:proofErr w:type="gramEnd"/>
            <w:r>
              <w:t xml:space="preserve"> </w:t>
            </w:r>
            <w:proofErr w:type="gramStart"/>
            <w:r>
              <w:t>Хабаровском</w:t>
            </w:r>
            <w:proofErr w:type="gramEnd"/>
            <w:r>
              <w:t xml:space="preserve"> УФАС России системы электронных пропусков для контроля режима доступа в здание Хабаровского УФАС России с изданием соответствующего нормативно-правового акта </w:t>
            </w:r>
          </w:p>
        </w:tc>
        <w:tc>
          <w:tcPr>
            <w:tcW w:w="8700" w:type="dxa"/>
          </w:tcPr>
          <w:p w:rsidR="006D2D95" w:rsidRDefault="006D2D95" w:rsidP="00C90F94">
            <w:pPr>
              <w:shd w:val="clear" w:color="auto" w:fill="FFFFFF" w:themeFill="background1"/>
              <w:jc w:val="both"/>
            </w:pPr>
            <w:r>
              <w:t>В целях обеспечения эффективного контроля доступа на территорию Хабаровского УФАС России установлены автоматические шлагбаумы, не допускающие въезд постороннего транспорта.  Учитывая, что в здании по ул</w:t>
            </w:r>
            <w:proofErr w:type="gramStart"/>
            <w:r>
              <w:t>.З</w:t>
            </w:r>
            <w:proofErr w:type="gramEnd"/>
            <w:r>
              <w:t xml:space="preserve">апарина,67, располагаются только 2 сторонние  организации с небольшой численностью, установка оборудования для электронных пропусков нецелесообразна. В настоящее время в здании имеется  видеонаблюдение наружное и внутреннее по периметру здания, а также обеспечивается  контроль и регистрации  всех  посетителей.   </w:t>
            </w:r>
          </w:p>
          <w:p w:rsidR="006D2D95" w:rsidRDefault="006D2D95" w:rsidP="00C90F94">
            <w:pPr>
              <w:shd w:val="clear" w:color="auto" w:fill="FFFFFF" w:themeFill="background1"/>
              <w:jc w:val="both"/>
            </w:pPr>
            <w:r>
              <w:t>Для работы комиссий по рассмотрению дел  оборудован зал заседаний.</w:t>
            </w:r>
          </w:p>
          <w:p w:rsidR="006D2D95" w:rsidRDefault="006D2D95" w:rsidP="00C90F94">
            <w:pPr>
              <w:shd w:val="clear" w:color="auto" w:fill="FFFFFF" w:themeFill="background1"/>
              <w:jc w:val="both"/>
            </w:pPr>
          </w:p>
          <w:p w:rsidR="006D2D95" w:rsidRDefault="006D2D95" w:rsidP="00C90F94">
            <w:pPr>
              <w:shd w:val="clear" w:color="auto" w:fill="FFFFFF" w:themeFill="background1"/>
              <w:jc w:val="both"/>
            </w:pP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9CB" w:rsidRDefault="007139CB">
      <w:r>
        <w:separator/>
      </w:r>
    </w:p>
  </w:endnote>
  <w:endnote w:type="continuationSeparator" w:id="0">
    <w:p w:rsidR="007139CB" w:rsidRDefault="00713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CB" w:rsidRDefault="00EE24E5">
    <w:pPr>
      <w:pStyle w:val="a6"/>
      <w:jc w:val="right"/>
    </w:pPr>
    <w:fldSimple w:instr=" PAGE   \* MERGEFORMAT ">
      <w:r w:rsidR="00BC00AD">
        <w:rPr>
          <w:noProof/>
        </w:rPr>
        <w:t>6</w:t>
      </w:r>
    </w:fldSimple>
  </w:p>
  <w:p w:rsidR="007139CB" w:rsidRDefault="007139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9CB" w:rsidRDefault="007139CB">
      <w:r>
        <w:separator/>
      </w:r>
    </w:p>
  </w:footnote>
  <w:footnote w:type="continuationSeparator" w:id="0">
    <w:p w:rsidR="007139CB" w:rsidRDefault="00713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CB" w:rsidRPr="00CE7016" w:rsidRDefault="007139CB"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7139CB" w:rsidRDefault="007139CB"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C39"/>
    <w:rsid w:val="00017FF8"/>
    <w:rsid w:val="0002018B"/>
    <w:rsid w:val="00022899"/>
    <w:rsid w:val="0002410A"/>
    <w:rsid w:val="00024BCC"/>
    <w:rsid w:val="00025468"/>
    <w:rsid w:val="00026A5E"/>
    <w:rsid w:val="000301F6"/>
    <w:rsid w:val="00032037"/>
    <w:rsid w:val="000365C5"/>
    <w:rsid w:val="000376A2"/>
    <w:rsid w:val="00037D14"/>
    <w:rsid w:val="00040AB1"/>
    <w:rsid w:val="000411A8"/>
    <w:rsid w:val="000432D6"/>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95956"/>
    <w:rsid w:val="00095BF9"/>
    <w:rsid w:val="000A003D"/>
    <w:rsid w:val="000A0C40"/>
    <w:rsid w:val="000A2475"/>
    <w:rsid w:val="000A2AE8"/>
    <w:rsid w:val="000A4665"/>
    <w:rsid w:val="000A4CC9"/>
    <w:rsid w:val="000B3918"/>
    <w:rsid w:val="000B494A"/>
    <w:rsid w:val="000B4E60"/>
    <w:rsid w:val="000B5723"/>
    <w:rsid w:val="000B58D7"/>
    <w:rsid w:val="000B617A"/>
    <w:rsid w:val="000B7EAD"/>
    <w:rsid w:val="000C0D98"/>
    <w:rsid w:val="000C1AA2"/>
    <w:rsid w:val="000C1C2A"/>
    <w:rsid w:val="000C29C9"/>
    <w:rsid w:val="000C7051"/>
    <w:rsid w:val="000D1680"/>
    <w:rsid w:val="000D1DC0"/>
    <w:rsid w:val="000D1E82"/>
    <w:rsid w:val="000D255B"/>
    <w:rsid w:val="000D2BA8"/>
    <w:rsid w:val="000D2BFD"/>
    <w:rsid w:val="000D31E8"/>
    <w:rsid w:val="000D49E7"/>
    <w:rsid w:val="000D5B26"/>
    <w:rsid w:val="000D6607"/>
    <w:rsid w:val="000D7BEC"/>
    <w:rsid w:val="000E134A"/>
    <w:rsid w:val="000E473B"/>
    <w:rsid w:val="000E79BE"/>
    <w:rsid w:val="000F1E48"/>
    <w:rsid w:val="000F2F9E"/>
    <w:rsid w:val="000F41C1"/>
    <w:rsid w:val="000F43A9"/>
    <w:rsid w:val="000F54DF"/>
    <w:rsid w:val="000F607B"/>
    <w:rsid w:val="000F60B8"/>
    <w:rsid w:val="000F75C4"/>
    <w:rsid w:val="0010044C"/>
    <w:rsid w:val="00103145"/>
    <w:rsid w:val="001109BF"/>
    <w:rsid w:val="00112E08"/>
    <w:rsid w:val="00113A46"/>
    <w:rsid w:val="00115090"/>
    <w:rsid w:val="001223A5"/>
    <w:rsid w:val="001244E1"/>
    <w:rsid w:val="00124665"/>
    <w:rsid w:val="001258A5"/>
    <w:rsid w:val="0013081C"/>
    <w:rsid w:val="00130F5A"/>
    <w:rsid w:val="001331A6"/>
    <w:rsid w:val="001340D7"/>
    <w:rsid w:val="00136690"/>
    <w:rsid w:val="00136ADF"/>
    <w:rsid w:val="00137AFB"/>
    <w:rsid w:val="001441AF"/>
    <w:rsid w:val="00144B50"/>
    <w:rsid w:val="001509C3"/>
    <w:rsid w:val="0015171D"/>
    <w:rsid w:val="001543A9"/>
    <w:rsid w:val="00157400"/>
    <w:rsid w:val="00160F38"/>
    <w:rsid w:val="0016235A"/>
    <w:rsid w:val="00162ED5"/>
    <w:rsid w:val="00165EAB"/>
    <w:rsid w:val="0016710E"/>
    <w:rsid w:val="001678A2"/>
    <w:rsid w:val="0017195C"/>
    <w:rsid w:val="001728D7"/>
    <w:rsid w:val="00174C9E"/>
    <w:rsid w:val="00174DB3"/>
    <w:rsid w:val="001760F4"/>
    <w:rsid w:val="00177831"/>
    <w:rsid w:val="0018087A"/>
    <w:rsid w:val="00181BC8"/>
    <w:rsid w:val="00181E6B"/>
    <w:rsid w:val="001824D8"/>
    <w:rsid w:val="001844FF"/>
    <w:rsid w:val="001845CA"/>
    <w:rsid w:val="00185826"/>
    <w:rsid w:val="001913C3"/>
    <w:rsid w:val="00192D07"/>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03CD"/>
    <w:rsid w:val="00213235"/>
    <w:rsid w:val="00214803"/>
    <w:rsid w:val="0021668D"/>
    <w:rsid w:val="002172B5"/>
    <w:rsid w:val="00217337"/>
    <w:rsid w:val="0022140B"/>
    <w:rsid w:val="0022184C"/>
    <w:rsid w:val="002223C6"/>
    <w:rsid w:val="00223F99"/>
    <w:rsid w:val="00224C39"/>
    <w:rsid w:val="002253D9"/>
    <w:rsid w:val="00225E0A"/>
    <w:rsid w:val="00230728"/>
    <w:rsid w:val="00231AB9"/>
    <w:rsid w:val="002322EE"/>
    <w:rsid w:val="00233F06"/>
    <w:rsid w:val="0024201C"/>
    <w:rsid w:val="00244E29"/>
    <w:rsid w:val="0024705D"/>
    <w:rsid w:val="00250286"/>
    <w:rsid w:val="00251D5B"/>
    <w:rsid w:val="0025241A"/>
    <w:rsid w:val="00254531"/>
    <w:rsid w:val="00256226"/>
    <w:rsid w:val="00265F64"/>
    <w:rsid w:val="00270943"/>
    <w:rsid w:val="00271FC5"/>
    <w:rsid w:val="002726C1"/>
    <w:rsid w:val="00273C1C"/>
    <w:rsid w:val="00274A0C"/>
    <w:rsid w:val="00276355"/>
    <w:rsid w:val="00276D99"/>
    <w:rsid w:val="002807F6"/>
    <w:rsid w:val="00281C35"/>
    <w:rsid w:val="002826D7"/>
    <w:rsid w:val="00284CC1"/>
    <w:rsid w:val="00285002"/>
    <w:rsid w:val="0029419B"/>
    <w:rsid w:val="0029637E"/>
    <w:rsid w:val="002A078D"/>
    <w:rsid w:val="002B111C"/>
    <w:rsid w:val="002B5821"/>
    <w:rsid w:val="002B79A7"/>
    <w:rsid w:val="002C0A7B"/>
    <w:rsid w:val="002C0FFC"/>
    <w:rsid w:val="002C124A"/>
    <w:rsid w:val="002C1AA7"/>
    <w:rsid w:val="002C20F4"/>
    <w:rsid w:val="002C24DB"/>
    <w:rsid w:val="002D0A4E"/>
    <w:rsid w:val="002D126E"/>
    <w:rsid w:val="002D312D"/>
    <w:rsid w:val="002D46F6"/>
    <w:rsid w:val="002D5A62"/>
    <w:rsid w:val="002D5D39"/>
    <w:rsid w:val="002E2F92"/>
    <w:rsid w:val="002E414B"/>
    <w:rsid w:val="002E43D2"/>
    <w:rsid w:val="002E4F5B"/>
    <w:rsid w:val="002E528C"/>
    <w:rsid w:val="002E54A9"/>
    <w:rsid w:val="002E55DF"/>
    <w:rsid w:val="002E5953"/>
    <w:rsid w:val="002F0BB9"/>
    <w:rsid w:val="002F2858"/>
    <w:rsid w:val="002F5938"/>
    <w:rsid w:val="002F5B5D"/>
    <w:rsid w:val="003001CC"/>
    <w:rsid w:val="003013F3"/>
    <w:rsid w:val="00301778"/>
    <w:rsid w:val="00301A49"/>
    <w:rsid w:val="0030346F"/>
    <w:rsid w:val="00307503"/>
    <w:rsid w:val="00311164"/>
    <w:rsid w:val="00311BC6"/>
    <w:rsid w:val="00317344"/>
    <w:rsid w:val="00317531"/>
    <w:rsid w:val="00317D3E"/>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17DF"/>
    <w:rsid w:val="00350E58"/>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2A10"/>
    <w:rsid w:val="00383D90"/>
    <w:rsid w:val="00390407"/>
    <w:rsid w:val="003926AC"/>
    <w:rsid w:val="0039627C"/>
    <w:rsid w:val="003A14F1"/>
    <w:rsid w:val="003A190B"/>
    <w:rsid w:val="003A2EA6"/>
    <w:rsid w:val="003A432E"/>
    <w:rsid w:val="003A64D0"/>
    <w:rsid w:val="003B48B4"/>
    <w:rsid w:val="003B5617"/>
    <w:rsid w:val="003C04B9"/>
    <w:rsid w:val="003C1945"/>
    <w:rsid w:val="003C253E"/>
    <w:rsid w:val="003C4EC6"/>
    <w:rsid w:val="003C6C37"/>
    <w:rsid w:val="003D2837"/>
    <w:rsid w:val="003D2D30"/>
    <w:rsid w:val="003D385F"/>
    <w:rsid w:val="003D5912"/>
    <w:rsid w:val="003D780E"/>
    <w:rsid w:val="003E421E"/>
    <w:rsid w:val="003E614A"/>
    <w:rsid w:val="003F2128"/>
    <w:rsid w:val="003F655C"/>
    <w:rsid w:val="003F68B9"/>
    <w:rsid w:val="003F68F4"/>
    <w:rsid w:val="003F6D51"/>
    <w:rsid w:val="003F6FD3"/>
    <w:rsid w:val="0040180A"/>
    <w:rsid w:val="004043F3"/>
    <w:rsid w:val="00404E53"/>
    <w:rsid w:val="0040651F"/>
    <w:rsid w:val="00410FA5"/>
    <w:rsid w:val="004118E1"/>
    <w:rsid w:val="0041472E"/>
    <w:rsid w:val="00415CD5"/>
    <w:rsid w:val="0041638F"/>
    <w:rsid w:val="0041670B"/>
    <w:rsid w:val="00420685"/>
    <w:rsid w:val="00420E2A"/>
    <w:rsid w:val="0042254E"/>
    <w:rsid w:val="00423713"/>
    <w:rsid w:val="00423E60"/>
    <w:rsid w:val="00424DC7"/>
    <w:rsid w:val="00426550"/>
    <w:rsid w:val="00432BDC"/>
    <w:rsid w:val="00433AEF"/>
    <w:rsid w:val="00434E56"/>
    <w:rsid w:val="00436146"/>
    <w:rsid w:val="004363C6"/>
    <w:rsid w:val="00437655"/>
    <w:rsid w:val="004429CA"/>
    <w:rsid w:val="00445788"/>
    <w:rsid w:val="00451E6A"/>
    <w:rsid w:val="00453B1C"/>
    <w:rsid w:val="0046265F"/>
    <w:rsid w:val="00467802"/>
    <w:rsid w:val="00471DDC"/>
    <w:rsid w:val="0047282A"/>
    <w:rsid w:val="00475990"/>
    <w:rsid w:val="00475BF6"/>
    <w:rsid w:val="00476239"/>
    <w:rsid w:val="00477281"/>
    <w:rsid w:val="00482816"/>
    <w:rsid w:val="00483F64"/>
    <w:rsid w:val="00485DA0"/>
    <w:rsid w:val="00490216"/>
    <w:rsid w:val="00493BAD"/>
    <w:rsid w:val="00495551"/>
    <w:rsid w:val="004A299D"/>
    <w:rsid w:val="004A3900"/>
    <w:rsid w:val="004A56C7"/>
    <w:rsid w:val="004A5E71"/>
    <w:rsid w:val="004A6022"/>
    <w:rsid w:val="004A6876"/>
    <w:rsid w:val="004B1FCF"/>
    <w:rsid w:val="004B3186"/>
    <w:rsid w:val="004B34D5"/>
    <w:rsid w:val="004C3529"/>
    <w:rsid w:val="004C35EE"/>
    <w:rsid w:val="004C384E"/>
    <w:rsid w:val="004C483C"/>
    <w:rsid w:val="004C4FAB"/>
    <w:rsid w:val="004C53A2"/>
    <w:rsid w:val="004C7AB2"/>
    <w:rsid w:val="004C7DD0"/>
    <w:rsid w:val="004D49B9"/>
    <w:rsid w:val="004D5CD8"/>
    <w:rsid w:val="004D709A"/>
    <w:rsid w:val="004D7717"/>
    <w:rsid w:val="004E0E84"/>
    <w:rsid w:val="004E1C7D"/>
    <w:rsid w:val="004E3117"/>
    <w:rsid w:val="004E4018"/>
    <w:rsid w:val="004E4CE7"/>
    <w:rsid w:val="004F47BB"/>
    <w:rsid w:val="004F67D8"/>
    <w:rsid w:val="00500A21"/>
    <w:rsid w:val="0050222A"/>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36232"/>
    <w:rsid w:val="00540C8F"/>
    <w:rsid w:val="00551F61"/>
    <w:rsid w:val="00554738"/>
    <w:rsid w:val="0055544F"/>
    <w:rsid w:val="00561307"/>
    <w:rsid w:val="00562B1A"/>
    <w:rsid w:val="00564635"/>
    <w:rsid w:val="005721FD"/>
    <w:rsid w:val="00572B84"/>
    <w:rsid w:val="00574BD4"/>
    <w:rsid w:val="0057775C"/>
    <w:rsid w:val="00577913"/>
    <w:rsid w:val="00581908"/>
    <w:rsid w:val="00582E78"/>
    <w:rsid w:val="005836B2"/>
    <w:rsid w:val="00583E04"/>
    <w:rsid w:val="00583FBC"/>
    <w:rsid w:val="005852DC"/>
    <w:rsid w:val="005853A3"/>
    <w:rsid w:val="00586D25"/>
    <w:rsid w:val="0059118E"/>
    <w:rsid w:val="005926C6"/>
    <w:rsid w:val="00594045"/>
    <w:rsid w:val="00594467"/>
    <w:rsid w:val="00596135"/>
    <w:rsid w:val="00596717"/>
    <w:rsid w:val="005A57DB"/>
    <w:rsid w:val="005A606A"/>
    <w:rsid w:val="005A6B61"/>
    <w:rsid w:val="005A6D46"/>
    <w:rsid w:val="005A7A4B"/>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E5C18"/>
    <w:rsid w:val="005F156E"/>
    <w:rsid w:val="005F4580"/>
    <w:rsid w:val="005F6199"/>
    <w:rsid w:val="005F74FF"/>
    <w:rsid w:val="00600F89"/>
    <w:rsid w:val="00607122"/>
    <w:rsid w:val="006133C9"/>
    <w:rsid w:val="00615020"/>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FDF"/>
    <w:rsid w:val="00651A5F"/>
    <w:rsid w:val="00652AC0"/>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C485D"/>
    <w:rsid w:val="006C60CE"/>
    <w:rsid w:val="006C60D4"/>
    <w:rsid w:val="006D2D95"/>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39CB"/>
    <w:rsid w:val="00714363"/>
    <w:rsid w:val="00715CB2"/>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66728"/>
    <w:rsid w:val="00772845"/>
    <w:rsid w:val="0077339F"/>
    <w:rsid w:val="00773A14"/>
    <w:rsid w:val="00777668"/>
    <w:rsid w:val="007826D7"/>
    <w:rsid w:val="00783300"/>
    <w:rsid w:val="0078397A"/>
    <w:rsid w:val="00786188"/>
    <w:rsid w:val="00786C7C"/>
    <w:rsid w:val="0079018B"/>
    <w:rsid w:val="00791AA3"/>
    <w:rsid w:val="0079339A"/>
    <w:rsid w:val="00794B2B"/>
    <w:rsid w:val="00794ED7"/>
    <w:rsid w:val="007A0277"/>
    <w:rsid w:val="007A1F65"/>
    <w:rsid w:val="007A50DB"/>
    <w:rsid w:val="007A643E"/>
    <w:rsid w:val="007B6022"/>
    <w:rsid w:val="007B74D0"/>
    <w:rsid w:val="007B7637"/>
    <w:rsid w:val="007B7E43"/>
    <w:rsid w:val="007C0709"/>
    <w:rsid w:val="007C33EA"/>
    <w:rsid w:val="007C34E3"/>
    <w:rsid w:val="007D025E"/>
    <w:rsid w:val="007D0FD8"/>
    <w:rsid w:val="007D117B"/>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5768F"/>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1453"/>
    <w:rsid w:val="008E65A5"/>
    <w:rsid w:val="008E694F"/>
    <w:rsid w:val="008E6EC2"/>
    <w:rsid w:val="008F24EC"/>
    <w:rsid w:val="008F6123"/>
    <w:rsid w:val="009000E7"/>
    <w:rsid w:val="00900BA4"/>
    <w:rsid w:val="009020BE"/>
    <w:rsid w:val="00903946"/>
    <w:rsid w:val="009067D8"/>
    <w:rsid w:val="00907041"/>
    <w:rsid w:val="00907A7E"/>
    <w:rsid w:val="009105F7"/>
    <w:rsid w:val="0091204D"/>
    <w:rsid w:val="00912B7F"/>
    <w:rsid w:val="009134CE"/>
    <w:rsid w:val="009172FD"/>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579A8"/>
    <w:rsid w:val="00962E97"/>
    <w:rsid w:val="00964857"/>
    <w:rsid w:val="009663FB"/>
    <w:rsid w:val="00973CEE"/>
    <w:rsid w:val="00973E2F"/>
    <w:rsid w:val="00983928"/>
    <w:rsid w:val="009963EB"/>
    <w:rsid w:val="009975D8"/>
    <w:rsid w:val="009A09A9"/>
    <w:rsid w:val="009A09E2"/>
    <w:rsid w:val="009A2FBE"/>
    <w:rsid w:val="009A3379"/>
    <w:rsid w:val="009A3AF6"/>
    <w:rsid w:val="009A3DC2"/>
    <w:rsid w:val="009A50E4"/>
    <w:rsid w:val="009A6897"/>
    <w:rsid w:val="009A7A57"/>
    <w:rsid w:val="009B0B1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2A2"/>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2FF7"/>
    <w:rsid w:val="00A268AF"/>
    <w:rsid w:val="00A2716F"/>
    <w:rsid w:val="00A30133"/>
    <w:rsid w:val="00A304A9"/>
    <w:rsid w:val="00A30E10"/>
    <w:rsid w:val="00A31498"/>
    <w:rsid w:val="00A32FFE"/>
    <w:rsid w:val="00A35CBD"/>
    <w:rsid w:val="00A3784A"/>
    <w:rsid w:val="00A37BB9"/>
    <w:rsid w:val="00A433E5"/>
    <w:rsid w:val="00A44FEE"/>
    <w:rsid w:val="00A46418"/>
    <w:rsid w:val="00A50443"/>
    <w:rsid w:val="00A52B44"/>
    <w:rsid w:val="00A53BEA"/>
    <w:rsid w:val="00A542A5"/>
    <w:rsid w:val="00A568C6"/>
    <w:rsid w:val="00A56E38"/>
    <w:rsid w:val="00A60272"/>
    <w:rsid w:val="00A60E5C"/>
    <w:rsid w:val="00A614E6"/>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67CA"/>
    <w:rsid w:val="00A96FD1"/>
    <w:rsid w:val="00A97255"/>
    <w:rsid w:val="00AA112D"/>
    <w:rsid w:val="00AA6B87"/>
    <w:rsid w:val="00AA7A82"/>
    <w:rsid w:val="00AA7D89"/>
    <w:rsid w:val="00AB20CC"/>
    <w:rsid w:val="00AB2C5F"/>
    <w:rsid w:val="00AB6F73"/>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3B9"/>
    <w:rsid w:val="00AE0F74"/>
    <w:rsid w:val="00AE3A66"/>
    <w:rsid w:val="00AE576A"/>
    <w:rsid w:val="00AE766B"/>
    <w:rsid w:val="00AF00F2"/>
    <w:rsid w:val="00AF1A6A"/>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63DD"/>
    <w:rsid w:val="00B30584"/>
    <w:rsid w:val="00B31FB3"/>
    <w:rsid w:val="00B33570"/>
    <w:rsid w:val="00B37C26"/>
    <w:rsid w:val="00B4271E"/>
    <w:rsid w:val="00B42C55"/>
    <w:rsid w:val="00B455B7"/>
    <w:rsid w:val="00B45B5C"/>
    <w:rsid w:val="00B46E9A"/>
    <w:rsid w:val="00B57925"/>
    <w:rsid w:val="00B57ADC"/>
    <w:rsid w:val="00B60557"/>
    <w:rsid w:val="00B612DD"/>
    <w:rsid w:val="00B614DA"/>
    <w:rsid w:val="00B63205"/>
    <w:rsid w:val="00B63287"/>
    <w:rsid w:val="00B712E0"/>
    <w:rsid w:val="00B73567"/>
    <w:rsid w:val="00B74CE0"/>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00AD"/>
    <w:rsid w:val="00BC12AF"/>
    <w:rsid w:val="00BC29BD"/>
    <w:rsid w:val="00BC3D46"/>
    <w:rsid w:val="00BC4B10"/>
    <w:rsid w:val="00BC5315"/>
    <w:rsid w:val="00BC592B"/>
    <w:rsid w:val="00BC5B36"/>
    <w:rsid w:val="00BC751B"/>
    <w:rsid w:val="00BD100E"/>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2E8A"/>
    <w:rsid w:val="00C33F90"/>
    <w:rsid w:val="00C37E89"/>
    <w:rsid w:val="00C41897"/>
    <w:rsid w:val="00C41A9A"/>
    <w:rsid w:val="00C4559E"/>
    <w:rsid w:val="00C46110"/>
    <w:rsid w:val="00C46792"/>
    <w:rsid w:val="00C5067D"/>
    <w:rsid w:val="00C50892"/>
    <w:rsid w:val="00C518D7"/>
    <w:rsid w:val="00C52F75"/>
    <w:rsid w:val="00C537A0"/>
    <w:rsid w:val="00C53B20"/>
    <w:rsid w:val="00C5467D"/>
    <w:rsid w:val="00C5556E"/>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7AB2"/>
    <w:rsid w:val="00C97F5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5FB"/>
    <w:rsid w:val="00CE49E1"/>
    <w:rsid w:val="00CE73A9"/>
    <w:rsid w:val="00CE7ED2"/>
    <w:rsid w:val="00CF0B60"/>
    <w:rsid w:val="00CF548E"/>
    <w:rsid w:val="00CF79F9"/>
    <w:rsid w:val="00D0071D"/>
    <w:rsid w:val="00D02D12"/>
    <w:rsid w:val="00D03B6E"/>
    <w:rsid w:val="00D03BBC"/>
    <w:rsid w:val="00D0478C"/>
    <w:rsid w:val="00D05975"/>
    <w:rsid w:val="00D06A8B"/>
    <w:rsid w:val="00D07D26"/>
    <w:rsid w:val="00D11980"/>
    <w:rsid w:val="00D1312F"/>
    <w:rsid w:val="00D23727"/>
    <w:rsid w:val="00D23746"/>
    <w:rsid w:val="00D311C8"/>
    <w:rsid w:val="00D31CBD"/>
    <w:rsid w:val="00D3379D"/>
    <w:rsid w:val="00D449EE"/>
    <w:rsid w:val="00D47912"/>
    <w:rsid w:val="00D5010B"/>
    <w:rsid w:val="00D51A88"/>
    <w:rsid w:val="00D522AA"/>
    <w:rsid w:val="00D5411E"/>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2E51"/>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4320"/>
    <w:rsid w:val="00DC553B"/>
    <w:rsid w:val="00DC6075"/>
    <w:rsid w:val="00DC7361"/>
    <w:rsid w:val="00DD255E"/>
    <w:rsid w:val="00DD35FF"/>
    <w:rsid w:val="00DD382A"/>
    <w:rsid w:val="00DD5B3E"/>
    <w:rsid w:val="00DE394F"/>
    <w:rsid w:val="00DE4266"/>
    <w:rsid w:val="00DE7827"/>
    <w:rsid w:val="00DF134B"/>
    <w:rsid w:val="00DF1C0D"/>
    <w:rsid w:val="00DF2796"/>
    <w:rsid w:val="00DF27CE"/>
    <w:rsid w:val="00DF514A"/>
    <w:rsid w:val="00DF7396"/>
    <w:rsid w:val="00DF7509"/>
    <w:rsid w:val="00E022A0"/>
    <w:rsid w:val="00E04651"/>
    <w:rsid w:val="00E05D60"/>
    <w:rsid w:val="00E115D4"/>
    <w:rsid w:val="00E1382B"/>
    <w:rsid w:val="00E24E94"/>
    <w:rsid w:val="00E25694"/>
    <w:rsid w:val="00E25DB8"/>
    <w:rsid w:val="00E30929"/>
    <w:rsid w:val="00E37A74"/>
    <w:rsid w:val="00E40793"/>
    <w:rsid w:val="00E4329E"/>
    <w:rsid w:val="00E45FA6"/>
    <w:rsid w:val="00E47A51"/>
    <w:rsid w:val="00E50D8B"/>
    <w:rsid w:val="00E50FEF"/>
    <w:rsid w:val="00E51740"/>
    <w:rsid w:val="00E517CC"/>
    <w:rsid w:val="00E51F57"/>
    <w:rsid w:val="00E533BD"/>
    <w:rsid w:val="00E5359C"/>
    <w:rsid w:val="00E57321"/>
    <w:rsid w:val="00E60BCF"/>
    <w:rsid w:val="00E625B1"/>
    <w:rsid w:val="00E63082"/>
    <w:rsid w:val="00E6430B"/>
    <w:rsid w:val="00E650AB"/>
    <w:rsid w:val="00E65592"/>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24E5"/>
    <w:rsid w:val="00EE32C3"/>
    <w:rsid w:val="00EE556A"/>
    <w:rsid w:val="00EE60ED"/>
    <w:rsid w:val="00EE68F2"/>
    <w:rsid w:val="00EE7137"/>
    <w:rsid w:val="00EF38C7"/>
    <w:rsid w:val="00EF3B76"/>
    <w:rsid w:val="00EF4745"/>
    <w:rsid w:val="00EF48E6"/>
    <w:rsid w:val="00EF49D8"/>
    <w:rsid w:val="00F00BE8"/>
    <w:rsid w:val="00F05EE8"/>
    <w:rsid w:val="00F076B5"/>
    <w:rsid w:val="00F07A58"/>
    <w:rsid w:val="00F07F5F"/>
    <w:rsid w:val="00F101D4"/>
    <w:rsid w:val="00F15D40"/>
    <w:rsid w:val="00F246A2"/>
    <w:rsid w:val="00F26489"/>
    <w:rsid w:val="00F31821"/>
    <w:rsid w:val="00F32A94"/>
    <w:rsid w:val="00F32B50"/>
    <w:rsid w:val="00F34EB7"/>
    <w:rsid w:val="00F41018"/>
    <w:rsid w:val="00F424EA"/>
    <w:rsid w:val="00F45B8F"/>
    <w:rsid w:val="00F4711D"/>
    <w:rsid w:val="00F50027"/>
    <w:rsid w:val="00F50E05"/>
    <w:rsid w:val="00F511AE"/>
    <w:rsid w:val="00F52861"/>
    <w:rsid w:val="00F547C8"/>
    <w:rsid w:val="00F56622"/>
    <w:rsid w:val="00F57771"/>
    <w:rsid w:val="00F57E31"/>
    <w:rsid w:val="00F611F0"/>
    <w:rsid w:val="00F61BE5"/>
    <w:rsid w:val="00F62561"/>
    <w:rsid w:val="00F62ECB"/>
    <w:rsid w:val="00F6445D"/>
    <w:rsid w:val="00F654BD"/>
    <w:rsid w:val="00F6723B"/>
    <w:rsid w:val="00F67935"/>
    <w:rsid w:val="00F7299E"/>
    <w:rsid w:val="00F73FC8"/>
    <w:rsid w:val="00F7527B"/>
    <w:rsid w:val="00F753FD"/>
    <w:rsid w:val="00F75939"/>
    <w:rsid w:val="00F77004"/>
    <w:rsid w:val="00F77327"/>
    <w:rsid w:val="00F80204"/>
    <w:rsid w:val="00F83646"/>
    <w:rsid w:val="00F871FD"/>
    <w:rsid w:val="00F943C9"/>
    <w:rsid w:val="00FA08AB"/>
    <w:rsid w:val="00FA1EC0"/>
    <w:rsid w:val="00FA4862"/>
    <w:rsid w:val="00FB26A1"/>
    <w:rsid w:val="00FB3165"/>
    <w:rsid w:val="00FB43FF"/>
    <w:rsid w:val="00FB5D6C"/>
    <w:rsid w:val="00FB691E"/>
    <w:rsid w:val="00FC33D1"/>
    <w:rsid w:val="00FC3479"/>
    <w:rsid w:val="00FC466C"/>
    <w:rsid w:val="00FD131E"/>
    <w:rsid w:val="00FD5AC5"/>
    <w:rsid w:val="00FD65F9"/>
    <w:rsid w:val="00FD6B48"/>
    <w:rsid w:val="00FE1FC2"/>
    <w:rsid w:val="00FF30CD"/>
    <w:rsid w:val="00FF42FA"/>
    <w:rsid w:val="00FF45AA"/>
    <w:rsid w:val="00FF494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customStyle="1" w:styleId="consplustitle">
    <w:name w:val="consplustitle"/>
    <w:basedOn w:val="a"/>
    <w:rsid w:val="00A60272"/>
    <w:pPr>
      <w:spacing w:before="100" w:beforeAutospacing="1" w:after="100" w:afterAutospacing="1"/>
    </w:pPr>
  </w:style>
  <w:style w:type="paragraph" w:styleId="3">
    <w:name w:val="Body Text 3"/>
    <w:basedOn w:val="a"/>
    <w:link w:val="30"/>
    <w:rsid w:val="00A60272"/>
    <w:pPr>
      <w:spacing w:after="120"/>
    </w:pPr>
    <w:rPr>
      <w:sz w:val="16"/>
      <w:szCs w:val="16"/>
    </w:rPr>
  </w:style>
  <w:style w:type="character" w:customStyle="1" w:styleId="30">
    <w:name w:val="Основной текст 3 Знак"/>
    <w:basedOn w:val="a0"/>
    <w:link w:val="3"/>
    <w:rsid w:val="00A60272"/>
    <w:rPr>
      <w:sz w:val="16"/>
      <w:szCs w:val="16"/>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15AEC-C483-4DE8-841E-AB3892DB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10</Pages>
  <Words>3024</Words>
  <Characters>22869</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to27-chuprova</cp:lastModifiedBy>
  <cp:revision>75</cp:revision>
  <cp:lastPrinted>2017-12-25T00:00:00Z</cp:lastPrinted>
  <dcterms:created xsi:type="dcterms:W3CDTF">2016-05-04T03:28:00Z</dcterms:created>
  <dcterms:modified xsi:type="dcterms:W3CDTF">2017-12-25T00:01:00Z</dcterms:modified>
</cp:coreProperties>
</file>